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1B" w:rsidRDefault="0096791B" w:rsidP="004A0FEF">
      <w:pPr>
        <w:spacing w:line="276" w:lineRule="auto"/>
        <w:rPr>
          <w:rFonts w:ascii="Arial" w:hAnsi="Arial" w:cs="Arial"/>
          <w:b/>
          <w:bCs/>
          <w:spacing w:val="2"/>
          <w:sz w:val="20"/>
          <w:szCs w:val="20"/>
        </w:rPr>
      </w:pPr>
      <w:r>
        <w:rPr>
          <w:rFonts w:ascii="Arial" w:hAnsi="Arial" w:cs="Arial"/>
          <w:b/>
          <w:bCs/>
          <w:spacing w:val="2"/>
          <w:sz w:val="20"/>
          <w:szCs w:val="20"/>
        </w:rPr>
        <w:t>Bregenzer Meisterkonzerte: Saison 202</w:t>
      </w:r>
      <w:r>
        <w:rPr>
          <w:rFonts w:ascii="Arial" w:hAnsi="Arial" w:cs="Arial"/>
          <w:b/>
          <w:bCs/>
          <w:color w:val="000000"/>
          <w:spacing w:val="2"/>
          <w:sz w:val="20"/>
          <w:szCs w:val="20"/>
        </w:rPr>
        <w:t>3</w:t>
      </w:r>
      <w:r>
        <w:rPr>
          <w:rFonts w:ascii="Arial" w:hAnsi="Arial" w:cs="Arial"/>
          <w:b/>
          <w:bCs/>
          <w:spacing w:val="2"/>
          <w:sz w:val="20"/>
          <w:szCs w:val="20"/>
        </w:rPr>
        <w:t>/202</w:t>
      </w:r>
      <w:r>
        <w:rPr>
          <w:rFonts w:ascii="Arial" w:hAnsi="Arial" w:cs="Arial"/>
          <w:b/>
          <w:bCs/>
          <w:color w:val="000000"/>
          <w:spacing w:val="2"/>
          <w:sz w:val="20"/>
          <w:szCs w:val="20"/>
        </w:rPr>
        <w:t>4</w:t>
      </w: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sz w:val="20"/>
          <w:szCs w:val="20"/>
        </w:rPr>
      </w:pPr>
      <w:r>
        <w:rPr>
          <w:rFonts w:ascii="Arial" w:hAnsi="Arial" w:cs="Arial"/>
          <w:sz w:val="20"/>
          <w:szCs w:val="20"/>
        </w:rPr>
        <w:t xml:space="preserve">Bregenz (BRK) – Der Kulturservice der Landeshauptstadt Bregenz präsentiert das hochkarätige Programm für die Konzertsaison der Bregenzer Meisterkonzerte 2023/2024 im Bregenzer Festspielhaus. Seit 36 Jahren zeigen großartige </w:t>
      </w:r>
      <w:proofErr w:type="spellStart"/>
      <w:r>
        <w:rPr>
          <w:rFonts w:ascii="Arial" w:hAnsi="Arial" w:cs="Arial"/>
          <w:sz w:val="20"/>
          <w:szCs w:val="20"/>
        </w:rPr>
        <w:t>Komponist:innen</w:t>
      </w:r>
      <w:proofErr w:type="spellEnd"/>
      <w:r>
        <w:rPr>
          <w:rFonts w:ascii="Arial" w:hAnsi="Arial" w:cs="Arial"/>
          <w:sz w:val="20"/>
          <w:szCs w:val="20"/>
        </w:rPr>
        <w:t xml:space="preserve">, charismatische </w:t>
      </w:r>
      <w:proofErr w:type="spellStart"/>
      <w:r>
        <w:rPr>
          <w:rFonts w:ascii="Arial" w:hAnsi="Arial" w:cs="Arial"/>
          <w:sz w:val="20"/>
          <w:szCs w:val="20"/>
        </w:rPr>
        <w:t>Dirigent:innen</w:t>
      </w:r>
      <w:proofErr w:type="spellEnd"/>
      <w:r>
        <w:rPr>
          <w:rFonts w:ascii="Arial" w:hAnsi="Arial" w:cs="Arial"/>
          <w:sz w:val="20"/>
          <w:szCs w:val="20"/>
        </w:rPr>
        <w:t xml:space="preserve"> und einzigartige </w:t>
      </w:r>
      <w:proofErr w:type="spellStart"/>
      <w:r>
        <w:rPr>
          <w:rFonts w:ascii="Arial" w:hAnsi="Arial" w:cs="Arial"/>
          <w:sz w:val="20"/>
          <w:szCs w:val="20"/>
        </w:rPr>
        <w:t>Solist:innen</w:t>
      </w:r>
      <w:proofErr w:type="spellEnd"/>
      <w:r>
        <w:rPr>
          <w:rFonts w:ascii="Arial" w:hAnsi="Arial" w:cs="Arial"/>
          <w:sz w:val="20"/>
          <w:szCs w:val="20"/>
        </w:rPr>
        <w:t xml:space="preserve"> ihr Können anlässlich </w:t>
      </w:r>
      <w:r w:rsidR="006622AF">
        <w:rPr>
          <w:rFonts w:ascii="Arial" w:hAnsi="Arial" w:cs="Arial"/>
          <w:sz w:val="20"/>
          <w:szCs w:val="20"/>
        </w:rPr>
        <w:t>dieser traditionellen Veranstaltungsreihe.</w:t>
      </w:r>
    </w:p>
    <w:p w:rsidR="006622AF" w:rsidRDefault="006622AF" w:rsidP="004A0FEF">
      <w:pPr>
        <w:spacing w:line="276" w:lineRule="auto"/>
        <w:rPr>
          <w:rFonts w:ascii="Arial" w:hAnsi="Arial" w:cs="Arial"/>
          <w:sz w:val="20"/>
          <w:szCs w:val="20"/>
        </w:rPr>
      </w:pPr>
    </w:p>
    <w:p w:rsidR="0096791B" w:rsidRDefault="0096791B" w:rsidP="004A0FEF">
      <w:pPr>
        <w:spacing w:line="276" w:lineRule="auto"/>
        <w:rPr>
          <w:rFonts w:ascii="Arial" w:hAnsi="Arial" w:cs="Arial"/>
          <w:sz w:val="20"/>
          <w:szCs w:val="20"/>
          <w:lang w:eastAsia="de-DE"/>
        </w:rPr>
      </w:pPr>
      <w:r>
        <w:rPr>
          <w:rFonts w:ascii="Arial" w:hAnsi="Arial" w:cs="Arial"/>
          <w:sz w:val="20"/>
          <w:szCs w:val="20"/>
        </w:rPr>
        <w:t xml:space="preserve">„Einmal mehr ist es unserem Kulturservice in Zusammenarbeit </w:t>
      </w:r>
      <w:proofErr w:type="gramStart"/>
      <w:r>
        <w:rPr>
          <w:rFonts w:ascii="Arial" w:hAnsi="Arial" w:cs="Arial"/>
          <w:sz w:val="20"/>
          <w:szCs w:val="20"/>
        </w:rPr>
        <w:t xml:space="preserve">mit ihren </w:t>
      </w:r>
      <w:proofErr w:type="spellStart"/>
      <w:r>
        <w:rPr>
          <w:rFonts w:ascii="Arial" w:hAnsi="Arial" w:cs="Arial"/>
          <w:sz w:val="20"/>
          <w:szCs w:val="20"/>
        </w:rPr>
        <w:t>Partner</w:t>
      </w:r>
      <w:proofErr w:type="gramEnd"/>
      <w:r>
        <w:rPr>
          <w:rFonts w:ascii="Arial" w:hAnsi="Arial" w:cs="Arial"/>
          <w:sz w:val="20"/>
          <w:szCs w:val="20"/>
        </w:rPr>
        <w:t>:innen</w:t>
      </w:r>
      <w:proofErr w:type="spellEnd"/>
      <w:r>
        <w:rPr>
          <w:rFonts w:ascii="Arial" w:hAnsi="Arial" w:cs="Arial"/>
          <w:sz w:val="20"/>
          <w:szCs w:val="20"/>
        </w:rPr>
        <w:t xml:space="preserve"> gelungen, ein vielfältiges Füllhorn an unterschiedlichen, großartigen Musikdarbietungen zusammenzustellen. Kein Konzert ist wie das andere. Und doch werden sie alle durch die höchstklassige Qualität, für die die Landeshauptstadt Bregenz seit Jahrzehnten im Bereich der Kultur steht, vereint“, bedankt sich Bürgermeister Michael Ritsch beim Team des Bregenzer Kulturservice.</w:t>
      </w:r>
    </w:p>
    <w:p w:rsidR="0096791B" w:rsidRDefault="0096791B" w:rsidP="004A0FEF">
      <w:pPr>
        <w:spacing w:line="276" w:lineRule="auto"/>
        <w:rPr>
          <w:rFonts w:ascii="Arial" w:hAnsi="Arial" w:cs="Arial"/>
          <w:i/>
          <w:iCs/>
          <w:sz w:val="20"/>
          <w:szCs w:val="20"/>
        </w:rPr>
      </w:pPr>
    </w:p>
    <w:p w:rsidR="0096791B" w:rsidRDefault="0096791B" w:rsidP="004A0FEF">
      <w:pPr>
        <w:spacing w:line="276" w:lineRule="auto"/>
        <w:rPr>
          <w:rFonts w:ascii="Arial" w:hAnsi="Arial" w:cs="Arial"/>
          <w:sz w:val="20"/>
          <w:szCs w:val="20"/>
        </w:rPr>
      </w:pPr>
      <w:r>
        <w:rPr>
          <w:rFonts w:ascii="Arial" w:hAnsi="Arial" w:cs="Arial"/>
          <w:sz w:val="20"/>
          <w:szCs w:val="20"/>
        </w:rPr>
        <w:t>Kulturstadtrat Michael Rauth ergänzt:</w:t>
      </w:r>
      <w:r>
        <w:rPr>
          <w:rFonts w:ascii="Arial" w:hAnsi="Arial" w:cs="Arial"/>
          <w:i/>
          <w:iCs/>
          <w:sz w:val="20"/>
          <w:szCs w:val="20"/>
        </w:rPr>
        <w:t xml:space="preserve"> „</w:t>
      </w:r>
      <w:r>
        <w:rPr>
          <w:rFonts w:ascii="Arial" w:hAnsi="Arial" w:cs="Arial"/>
          <w:sz w:val="20"/>
          <w:szCs w:val="20"/>
        </w:rPr>
        <w:t xml:space="preserve">Die Zusammenstellung der Bregenzer Meisterkonzerte 2023/2024 wird wieder musikalische Highlights für die </w:t>
      </w:r>
      <w:proofErr w:type="spellStart"/>
      <w:r>
        <w:rPr>
          <w:rFonts w:ascii="Arial" w:hAnsi="Arial" w:cs="Arial"/>
          <w:sz w:val="20"/>
          <w:szCs w:val="20"/>
        </w:rPr>
        <w:t>Besucher:innen</w:t>
      </w:r>
      <w:proofErr w:type="spellEnd"/>
      <w:r>
        <w:rPr>
          <w:rFonts w:ascii="Arial" w:hAnsi="Arial" w:cs="Arial"/>
          <w:sz w:val="20"/>
          <w:szCs w:val="20"/>
        </w:rPr>
        <w:t xml:space="preserve"> ins Festspielhaus bringen. Zwei darf ich herausheben, ohne andere als geringer zu werten: Erstmals wird das Royal Philharmonic Orchestra aus London in Bregenz zu Gast sein mit Beethoven, </w:t>
      </w:r>
      <w:proofErr w:type="spellStart"/>
      <w:r>
        <w:rPr>
          <w:rFonts w:ascii="Arial" w:hAnsi="Arial" w:cs="Arial"/>
          <w:sz w:val="20"/>
          <w:szCs w:val="20"/>
        </w:rPr>
        <w:t>Rachmaninov</w:t>
      </w:r>
      <w:proofErr w:type="spellEnd"/>
      <w:r>
        <w:rPr>
          <w:rFonts w:ascii="Arial" w:hAnsi="Arial" w:cs="Arial"/>
          <w:sz w:val="20"/>
          <w:szCs w:val="20"/>
        </w:rPr>
        <w:t xml:space="preserve"> und Weinberg. Und besonders freue ich mich, dass der Bregenzer Richard Dünser mit dem Klangforum Wien und von ihm bearbeiteten Werken von Schönberg, Berg und Webern gastieren wird. Freuen wir uns auf Abende, in denen Musik verbindet und uns in ihren Bann zieht.“</w:t>
      </w: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Programm</w:t>
      </w:r>
    </w:p>
    <w:p w:rsidR="0096791B" w:rsidRDefault="0096791B" w:rsidP="004A0FEF">
      <w:pPr>
        <w:spacing w:line="276" w:lineRule="auto"/>
        <w:rPr>
          <w:rFonts w:ascii="Arial" w:hAnsi="Arial" w:cs="Arial"/>
          <w:b/>
          <w:bCs/>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1. Meisterkonzert am 6. November 2023: </w:t>
      </w:r>
    </w:p>
    <w:p w:rsidR="0096791B" w:rsidRDefault="0096791B" w:rsidP="004A0FEF">
      <w:pPr>
        <w:spacing w:line="276" w:lineRule="auto"/>
        <w:rPr>
          <w:rFonts w:ascii="Arial" w:hAnsi="Arial" w:cs="Arial"/>
          <w:b/>
          <w:bCs/>
          <w:sz w:val="20"/>
          <w:szCs w:val="20"/>
          <w:lang w:eastAsia="de-DE"/>
        </w:rPr>
      </w:pPr>
      <w:r>
        <w:rPr>
          <w:rFonts w:ascii="Arial" w:hAnsi="Arial" w:cs="Arial"/>
          <w:b/>
          <w:bCs/>
          <w:sz w:val="20"/>
          <w:szCs w:val="20"/>
        </w:rPr>
        <w:t>Kammerakademie Potsdam</w:t>
      </w: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Antonello </w:t>
      </w:r>
      <w:proofErr w:type="spellStart"/>
      <w:r>
        <w:rPr>
          <w:rFonts w:ascii="Arial" w:hAnsi="Arial" w:cs="Arial"/>
          <w:b/>
          <w:bCs/>
          <w:sz w:val="20"/>
          <w:szCs w:val="20"/>
        </w:rPr>
        <w:t>Manacorda</w:t>
      </w:r>
      <w:proofErr w:type="spellEnd"/>
      <w:r>
        <w:rPr>
          <w:rFonts w:ascii="Arial" w:hAnsi="Arial" w:cs="Arial"/>
          <w:b/>
          <w:bCs/>
          <w:sz w:val="20"/>
          <w:szCs w:val="20"/>
        </w:rPr>
        <w:t xml:space="preserve"> – Leitung</w:t>
      </w:r>
    </w:p>
    <w:p w:rsidR="0096791B" w:rsidRDefault="0096791B" w:rsidP="004A0FEF">
      <w:pPr>
        <w:spacing w:line="276" w:lineRule="auto"/>
        <w:rPr>
          <w:rFonts w:ascii="Arial" w:hAnsi="Arial" w:cs="Arial"/>
          <w:b/>
          <w:bCs/>
          <w:sz w:val="20"/>
          <w:szCs w:val="20"/>
        </w:rPr>
      </w:pPr>
      <w:r>
        <w:rPr>
          <w:rFonts w:ascii="Arial" w:hAnsi="Arial" w:cs="Arial"/>
          <w:b/>
          <w:bCs/>
          <w:sz w:val="20"/>
          <w:szCs w:val="20"/>
        </w:rPr>
        <w:t>Christiane Karg – Sopran</w:t>
      </w:r>
    </w:p>
    <w:p w:rsidR="0096791B" w:rsidRDefault="0096791B" w:rsidP="004A0FEF">
      <w:pPr>
        <w:spacing w:line="276" w:lineRule="auto"/>
        <w:rPr>
          <w:rFonts w:ascii="Arial" w:hAnsi="Arial" w:cs="Arial"/>
          <w:b/>
          <w:bCs/>
          <w:sz w:val="20"/>
          <w:szCs w:val="20"/>
        </w:rPr>
      </w:pPr>
      <w:r>
        <w:rPr>
          <w:rFonts w:ascii="Arial" w:hAnsi="Arial" w:cs="Arial"/>
          <w:b/>
          <w:bCs/>
          <w:sz w:val="20"/>
          <w:szCs w:val="20"/>
        </w:rPr>
        <w:t>Festspielhaus Bregenz, Großer Saal, 19.30 Uhr</w:t>
      </w:r>
    </w:p>
    <w:p w:rsidR="0096791B" w:rsidRDefault="0096791B" w:rsidP="004A0FEF">
      <w:pPr>
        <w:spacing w:line="276" w:lineRule="auto"/>
        <w:rPr>
          <w:rFonts w:ascii="Arial" w:hAnsi="Arial" w:cs="Arial"/>
          <w:sz w:val="20"/>
          <w:szCs w:val="20"/>
        </w:rPr>
      </w:pPr>
      <w:r>
        <w:rPr>
          <w:rFonts w:ascii="Arial" w:hAnsi="Arial" w:cs="Arial"/>
          <w:sz w:val="20"/>
          <w:szCs w:val="20"/>
        </w:rPr>
        <w:t xml:space="preserve">Die Kammerakademie Potsdam unter der Leitung von Antonello </w:t>
      </w:r>
      <w:proofErr w:type="spellStart"/>
      <w:r>
        <w:rPr>
          <w:rFonts w:ascii="Arial" w:hAnsi="Arial" w:cs="Arial"/>
          <w:sz w:val="20"/>
          <w:szCs w:val="20"/>
        </w:rPr>
        <w:t>Manacorda</w:t>
      </w:r>
      <w:proofErr w:type="spellEnd"/>
      <w:r>
        <w:rPr>
          <w:rFonts w:ascii="Arial" w:hAnsi="Arial" w:cs="Arial"/>
          <w:sz w:val="20"/>
          <w:szCs w:val="20"/>
        </w:rPr>
        <w:t xml:space="preserve"> zeichnet sich durch elektrisierende Musikerlebnisse, vielfältige Programme und den unbedingten Willen für allerhöchste künstlerische Qualität aus und erspielte sich einen Ruf weit über die Stadtgrenzen hinaus. Die Sopranistin des Abends ist Christiane Karg, die weltweit mit den großen Partien ihres Fachs zu erleben ist. Gemeinsam gestalten sie eine Zusammenführung der Werke von Felix </w:t>
      </w:r>
      <w:proofErr w:type="gramStart"/>
      <w:r>
        <w:rPr>
          <w:rFonts w:ascii="Arial" w:hAnsi="Arial" w:cs="Arial"/>
          <w:sz w:val="20"/>
          <w:szCs w:val="20"/>
        </w:rPr>
        <w:t>Mendelssohn Bartholdy</w:t>
      </w:r>
      <w:proofErr w:type="gramEnd"/>
      <w:r>
        <w:rPr>
          <w:rFonts w:ascii="Arial" w:hAnsi="Arial" w:cs="Arial"/>
          <w:sz w:val="20"/>
          <w:szCs w:val="20"/>
        </w:rPr>
        <w:t>, Hector Berlioz und Ludwig van Beethoven.</w:t>
      </w:r>
    </w:p>
    <w:p w:rsidR="0096791B" w:rsidRDefault="0096791B" w:rsidP="004A0FEF">
      <w:pPr>
        <w:spacing w:line="276" w:lineRule="auto"/>
        <w:rPr>
          <w:rFonts w:ascii="Arial" w:hAnsi="Arial" w:cs="Arial"/>
          <w:b/>
          <w:bCs/>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2. Meisterkonzert am 30. November 2023: </w:t>
      </w:r>
    </w:p>
    <w:p w:rsidR="0096791B" w:rsidRDefault="0096791B" w:rsidP="004A0FEF">
      <w:pPr>
        <w:spacing w:line="276" w:lineRule="auto"/>
        <w:rPr>
          <w:rFonts w:ascii="Arial" w:hAnsi="Arial" w:cs="Arial"/>
          <w:b/>
          <w:bCs/>
          <w:sz w:val="20"/>
          <w:szCs w:val="20"/>
          <w:lang w:eastAsia="de-DE"/>
        </w:rPr>
      </w:pPr>
      <w:r>
        <w:rPr>
          <w:rFonts w:ascii="Arial" w:hAnsi="Arial" w:cs="Arial"/>
          <w:b/>
          <w:bCs/>
          <w:sz w:val="20"/>
          <w:szCs w:val="20"/>
        </w:rPr>
        <w:t xml:space="preserve">Orchestra and Choir </w:t>
      </w:r>
      <w:proofErr w:type="spellStart"/>
      <w:r>
        <w:rPr>
          <w:rFonts w:ascii="Arial" w:hAnsi="Arial" w:cs="Arial"/>
          <w:b/>
          <w:bCs/>
          <w:sz w:val="20"/>
          <w:szCs w:val="20"/>
        </w:rPr>
        <w:t>of</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Age </w:t>
      </w:r>
      <w:proofErr w:type="spellStart"/>
      <w:r>
        <w:rPr>
          <w:rFonts w:ascii="Arial" w:hAnsi="Arial" w:cs="Arial"/>
          <w:b/>
          <w:bCs/>
          <w:sz w:val="20"/>
          <w:szCs w:val="20"/>
        </w:rPr>
        <w:t>of</w:t>
      </w:r>
      <w:proofErr w:type="spellEnd"/>
      <w:r>
        <w:rPr>
          <w:rFonts w:ascii="Arial" w:hAnsi="Arial" w:cs="Arial"/>
          <w:b/>
          <w:bCs/>
          <w:sz w:val="20"/>
          <w:szCs w:val="20"/>
        </w:rPr>
        <w:t xml:space="preserve"> </w:t>
      </w:r>
      <w:proofErr w:type="spellStart"/>
      <w:r>
        <w:rPr>
          <w:rFonts w:ascii="Arial" w:hAnsi="Arial" w:cs="Arial"/>
          <w:b/>
          <w:bCs/>
          <w:sz w:val="20"/>
          <w:szCs w:val="20"/>
        </w:rPr>
        <w:t>Enlightenment</w:t>
      </w:r>
      <w:proofErr w:type="spellEnd"/>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Masaaki Suzuki – Leitung </w:t>
      </w: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Guy Cutting, Hugh Cutting, </w:t>
      </w:r>
      <w:r w:rsidR="00B00A1E">
        <w:rPr>
          <w:rFonts w:ascii="Arial" w:hAnsi="Arial" w:cs="Arial"/>
          <w:b/>
          <w:sz w:val="20"/>
          <w:szCs w:val="20"/>
        </w:rPr>
        <w:t>Jessica Cale</w:t>
      </w:r>
      <w:bookmarkStart w:id="0" w:name="_GoBack"/>
      <w:bookmarkEnd w:id="0"/>
      <w:r>
        <w:rPr>
          <w:rFonts w:ascii="Arial" w:hAnsi="Arial" w:cs="Arial"/>
          <w:b/>
          <w:bCs/>
          <w:sz w:val="20"/>
          <w:szCs w:val="20"/>
        </w:rPr>
        <w:t xml:space="preserve">, Florian </w:t>
      </w:r>
      <w:proofErr w:type="spellStart"/>
      <w:r>
        <w:rPr>
          <w:rFonts w:ascii="Arial" w:hAnsi="Arial" w:cs="Arial"/>
          <w:b/>
          <w:bCs/>
          <w:sz w:val="20"/>
          <w:szCs w:val="20"/>
        </w:rPr>
        <w:t>Störtz</w:t>
      </w:r>
      <w:proofErr w:type="spellEnd"/>
      <w:r>
        <w:rPr>
          <w:rFonts w:ascii="Arial" w:hAnsi="Arial" w:cs="Arial"/>
          <w:b/>
          <w:bCs/>
          <w:sz w:val="20"/>
          <w:szCs w:val="20"/>
        </w:rPr>
        <w:t xml:space="preserve"> – </w:t>
      </w:r>
      <w:proofErr w:type="spellStart"/>
      <w:r>
        <w:rPr>
          <w:rFonts w:ascii="Arial" w:hAnsi="Arial" w:cs="Arial"/>
          <w:b/>
          <w:bCs/>
          <w:sz w:val="20"/>
          <w:szCs w:val="20"/>
        </w:rPr>
        <w:t>Solist:innen</w:t>
      </w:r>
      <w:proofErr w:type="spellEnd"/>
      <w:r>
        <w:rPr>
          <w:rFonts w:ascii="Arial" w:hAnsi="Arial" w:cs="Arial"/>
          <w:b/>
          <w:bCs/>
          <w:sz w:val="20"/>
          <w:szCs w:val="20"/>
        </w:rPr>
        <w:t xml:space="preserve"> </w:t>
      </w:r>
    </w:p>
    <w:p w:rsidR="0096791B" w:rsidRDefault="0096791B" w:rsidP="004A0FEF">
      <w:pPr>
        <w:spacing w:line="276" w:lineRule="auto"/>
        <w:rPr>
          <w:rFonts w:ascii="Arial" w:hAnsi="Arial" w:cs="Arial"/>
          <w:b/>
          <w:bCs/>
          <w:sz w:val="20"/>
          <w:szCs w:val="20"/>
        </w:rPr>
      </w:pPr>
      <w:r>
        <w:rPr>
          <w:rFonts w:ascii="Arial" w:hAnsi="Arial" w:cs="Arial"/>
          <w:b/>
          <w:bCs/>
          <w:sz w:val="20"/>
          <w:szCs w:val="20"/>
        </w:rPr>
        <w:t>Festspielhaus Bregenz, Großer Saal, 19.30 Uhr</w:t>
      </w:r>
    </w:p>
    <w:p w:rsidR="0096791B" w:rsidRDefault="0096791B" w:rsidP="004A0FEF">
      <w:pPr>
        <w:spacing w:line="276" w:lineRule="auto"/>
        <w:rPr>
          <w:rFonts w:ascii="Arial" w:hAnsi="Arial" w:cs="Arial"/>
          <w:sz w:val="20"/>
          <w:szCs w:val="20"/>
        </w:rPr>
      </w:pPr>
      <w:r>
        <w:rPr>
          <w:rFonts w:ascii="Arial" w:hAnsi="Arial" w:cs="Arial"/>
          <w:sz w:val="20"/>
          <w:szCs w:val="20"/>
        </w:rPr>
        <w:t xml:space="preserve">Masaaki Suzuki dirigiert das bemerkenswerte „Orchestra and Choir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Age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Enlightenment</w:t>
      </w:r>
      <w:proofErr w:type="spellEnd"/>
      <w:r>
        <w:rPr>
          <w:rFonts w:ascii="Arial" w:hAnsi="Arial" w:cs="Arial"/>
          <w:sz w:val="20"/>
          <w:szCs w:val="20"/>
        </w:rPr>
        <w:t xml:space="preserve">“, das auf historischen Instrumenten spielt. Masaaki Suzuki hat 1990 das Bach Collegium Japan 1990 gegründet. Er gilt als einer der bedeutendsten Experten für das Vokalschaffen Bachs. Die berühmten Weihnachtsoratorien von Johann Sebastian Bach werden bei diesem Meisterkonzert zu hören sein. </w:t>
      </w: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lastRenderedPageBreak/>
        <w:t xml:space="preserve">3. Meisterkonzert am 2. Februar 2024: </w:t>
      </w: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Shani </w:t>
      </w:r>
      <w:proofErr w:type="spellStart"/>
      <w:r>
        <w:rPr>
          <w:rFonts w:ascii="Arial" w:hAnsi="Arial" w:cs="Arial"/>
          <w:b/>
          <w:bCs/>
          <w:sz w:val="20"/>
          <w:szCs w:val="20"/>
        </w:rPr>
        <w:t>Diluka</w:t>
      </w:r>
      <w:proofErr w:type="spellEnd"/>
      <w:r>
        <w:rPr>
          <w:rFonts w:ascii="Arial" w:hAnsi="Arial" w:cs="Arial"/>
          <w:b/>
          <w:bCs/>
          <w:sz w:val="20"/>
          <w:szCs w:val="20"/>
        </w:rPr>
        <w:t xml:space="preserve"> – Klavier </w:t>
      </w:r>
    </w:p>
    <w:p w:rsidR="0096791B" w:rsidRDefault="0096791B" w:rsidP="004A0FEF">
      <w:pPr>
        <w:spacing w:line="276" w:lineRule="auto"/>
        <w:rPr>
          <w:rFonts w:ascii="Arial" w:hAnsi="Arial" w:cs="Arial"/>
          <w:b/>
          <w:bCs/>
          <w:sz w:val="20"/>
          <w:szCs w:val="20"/>
        </w:rPr>
      </w:pPr>
      <w:r>
        <w:rPr>
          <w:rFonts w:ascii="Arial" w:hAnsi="Arial" w:cs="Arial"/>
          <w:b/>
          <w:bCs/>
          <w:sz w:val="20"/>
          <w:szCs w:val="20"/>
        </w:rPr>
        <w:t>Festspielhaus Bregenz, Großer Saal, 19.30 Uhr</w:t>
      </w:r>
    </w:p>
    <w:p w:rsidR="0096791B" w:rsidRDefault="0096791B" w:rsidP="004A0FEF">
      <w:pPr>
        <w:spacing w:line="276" w:lineRule="auto"/>
        <w:rPr>
          <w:rFonts w:ascii="Arial" w:hAnsi="Arial" w:cs="Arial"/>
          <w:sz w:val="20"/>
          <w:szCs w:val="20"/>
          <w:lang w:eastAsia="de-DE"/>
        </w:rPr>
      </w:pPr>
      <w:r>
        <w:rPr>
          <w:rFonts w:ascii="Arial" w:hAnsi="Arial" w:cs="Arial"/>
          <w:sz w:val="20"/>
          <w:szCs w:val="20"/>
        </w:rPr>
        <w:t xml:space="preserve">Zwischen „Himmel“ und „Erde“ spannt die französische Pianistin Shani </w:t>
      </w:r>
      <w:proofErr w:type="spellStart"/>
      <w:r>
        <w:rPr>
          <w:rFonts w:ascii="Arial" w:hAnsi="Arial" w:cs="Arial"/>
          <w:sz w:val="20"/>
          <w:szCs w:val="20"/>
        </w:rPr>
        <w:t>Diluka</w:t>
      </w:r>
      <w:proofErr w:type="spellEnd"/>
      <w:r>
        <w:rPr>
          <w:rFonts w:ascii="Arial" w:hAnsi="Arial" w:cs="Arial"/>
          <w:sz w:val="20"/>
          <w:szCs w:val="20"/>
        </w:rPr>
        <w:t xml:space="preserve"> ihr Programm aus, wobei die Erde wohl am ehesten mit den Volksliedmelodien von Edvard Grieg verbunden ist, die dieser in seinen Lyrischen Stücken eingefangen hat. Leidenschaftliche Höhenflüge und seelischer Tiefgang spiegeln sich in Beethovens Klaviersonaten. Franz Liszt begibt sich auf Pilgerfahrt zu Schubert einerseits, nach Italien andererseits. Ihm wird die „himmlisch“ spirituelle Linie des Programms zugeordnet.</w:t>
      </w: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4. Meisterkonzert am 10. Februar 2024:</w:t>
      </w:r>
    </w:p>
    <w:p w:rsidR="0096791B" w:rsidRDefault="0096791B" w:rsidP="004A0FEF">
      <w:pPr>
        <w:spacing w:line="276" w:lineRule="auto"/>
        <w:rPr>
          <w:rFonts w:ascii="Arial" w:hAnsi="Arial" w:cs="Arial"/>
          <w:b/>
          <w:bCs/>
          <w:sz w:val="20"/>
          <w:szCs w:val="20"/>
          <w:lang w:val="en-GB" w:eastAsia="de-DE"/>
        </w:rPr>
      </w:pPr>
      <w:proofErr w:type="spellStart"/>
      <w:r>
        <w:rPr>
          <w:rFonts w:ascii="Arial" w:hAnsi="Arial" w:cs="Arial"/>
          <w:b/>
          <w:bCs/>
          <w:sz w:val="20"/>
          <w:szCs w:val="20"/>
          <w:lang w:val="en-GB"/>
        </w:rPr>
        <w:t>Klangforum</w:t>
      </w:r>
      <w:proofErr w:type="spellEnd"/>
      <w:r>
        <w:rPr>
          <w:rFonts w:ascii="Arial" w:hAnsi="Arial" w:cs="Arial"/>
          <w:b/>
          <w:bCs/>
          <w:sz w:val="20"/>
          <w:szCs w:val="20"/>
          <w:lang w:val="en-GB"/>
        </w:rPr>
        <w:t xml:space="preserve"> Wien und Richard Dünser</w:t>
      </w:r>
    </w:p>
    <w:p w:rsidR="0096791B" w:rsidRDefault="0096791B" w:rsidP="004A0FEF">
      <w:pPr>
        <w:spacing w:line="276" w:lineRule="auto"/>
        <w:rPr>
          <w:rFonts w:ascii="Arial" w:hAnsi="Arial" w:cs="Arial"/>
          <w:b/>
          <w:bCs/>
          <w:sz w:val="20"/>
          <w:szCs w:val="20"/>
          <w:lang w:val="en-GB"/>
        </w:rPr>
      </w:pPr>
      <w:r>
        <w:rPr>
          <w:rFonts w:ascii="Arial" w:hAnsi="Arial" w:cs="Arial"/>
          <w:b/>
          <w:bCs/>
          <w:sz w:val="20"/>
          <w:szCs w:val="20"/>
          <w:lang w:val="en-GB"/>
        </w:rPr>
        <w:t xml:space="preserve">Katharina Wincor – </w:t>
      </w:r>
      <w:proofErr w:type="spellStart"/>
      <w:r>
        <w:rPr>
          <w:rFonts w:ascii="Arial" w:hAnsi="Arial" w:cs="Arial"/>
          <w:b/>
          <w:bCs/>
          <w:sz w:val="20"/>
          <w:szCs w:val="20"/>
          <w:lang w:val="en-GB"/>
        </w:rPr>
        <w:t>Leitung</w:t>
      </w:r>
      <w:proofErr w:type="spellEnd"/>
    </w:p>
    <w:p w:rsidR="0096791B" w:rsidRDefault="0096791B" w:rsidP="004A0FEF">
      <w:pPr>
        <w:spacing w:line="276" w:lineRule="auto"/>
        <w:rPr>
          <w:rFonts w:ascii="Arial" w:hAnsi="Arial" w:cs="Arial"/>
          <w:b/>
          <w:bCs/>
          <w:sz w:val="20"/>
          <w:szCs w:val="20"/>
          <w:lang w:val="en-GB"/>
        </w:rPr>
      </w:pPr>
      <w:r>
        <w:rPr>
          <w:rFonts w:ascii="Arial" w:hAnsi="Arial" w:cs="Arial"/>
          <w:b/>
          <w:bCs/>
          <w:sz w:val="20"/>
          <w:szCs w:val="20"/>
          <w:lang w:val="en-GB"/>
        </w:rPr>
        <w:t xml:space="preserve">Magdalena Anna Hofmann – </w:t>
      </w:r>
      <w:proofErr w:type="spellStart"/>
      <w:r>
        <w:rPr>
          <w:rFonts w:ascii="Arial" w:hAnsi="Arial" w:cs="Arial"/>
          <w:b/>
          <w:bCs/>
          <w:sz w:val="20"/>
          <w:szCs w:val="20"/>
          <w:lang w:val="en-GB"/>
        </w:rPr>
        <w:t>Sopran</w:t>
      </w:r>
      <w:proofErr w:type="spellEnd"/>
    </w:p>
    <w:p w:rsidR="0096791B" w:rsidRDefault="0096791B" w:rsidP="004A0FEF">
      <w:pPr>
        <w:spacing w:line="276" w:lineRule="auto"/>
        <w:rPr>
          <w:rFonts w:ascii="Arial" w:hAnsi="Arial" w:cs="Arial"/>
          <w:b/>
          <w:bCs/>
          <w:sz w:val="20"/>
          <w:szCs w:val="20"/>
          <w:lang w:val="en-GB"/>
        </w:rPr>
      </w:pPr>
      <w:r>
        <w:rPr>
          <w:rFonts w:ascii="Arial" w:hAnsi="Arial" w:cs="Arial"/>
          <w:b/>
          <w:bCs/>
          <w:sz w:val="20"/>
          <w:szCs w:val="20"/>
        </w:rPr>
        <w:t xml:space="preserve">Festspielhaus Bregenz, </w:t>
      </w:r>
      <w:proofErr w:type="spellStart"/>
      <w:r>
        <w:rPr>
          <w:rFonts w:ascii="Arial" w:hAnsi="Arial" w:cs="Arial"/>
          <w:b/>
          <w:bCs/>
          <w:sz w:val="20"/>
          <w:szCs w:val="20"/>
          <w:lang w:val="en-GB"/>
        </w:rPr>
        <w:t>Großer</w:t>
      </w:r>
      <w:proofErr w:type="spellEnd"/>
      <w:r>
        <w:rPr>
          <w:rFonts w:ascii="Arial" w:hAnsi="Arial" w:cs="Arial"/>
          <w:b/>
          <w:bCs/>
          <w:sz w:val="20"/>
          <w:szCs w:val="20"/>
          <w:lang w:val="en-GB"/>
        </w:rPr>
        <w:t xml:space="preserve"> Saal, 19.30 </w:t>
      </w:r>
      <w:proofErr w:type="spellStart"/>
      <w:r>
        <w:rPr>
          <w:rFonts w:ascii="Arial" w:hAnsi="Arial" w:cs="Arial"/>
          <w:b/>
          <w:bCs/>
          <w:sz w:val="20"/>
          <w:szCs w:val="20"/>
          <w:lang w:val="en-GB"/>
        </w:rPr>
        <w:t>Uhr</w:t>
      </w:r>
      <w:proofErr w:type="spellEnd"/>
    </w:p>
    <w:p w:rsidR="0096791B" w:rsidRDefault="0096791B" w:rsidP="004A0FEF">
      <w:pPr>
        <w:spacing w:line="276" w:lineRule="auto"/>
        <w:rPr>
          <w:rFonts w:ascii="Arial" w:hAnsi="Arial" w:cs="Arial"/>
          <w:sz w:val="20"/>
          <w:szCs w:val="20"/>
        </w:rPr>
      </w:pPr>
      <w:r>
        <w:rPr>
          <w:rFonts w:ascii="Arial" w:hAnsi="Arial" w:cs="Arial"/>
          <w:sz w:val="20"/>
          <w:szCs w:val="20"/>
        </w:rPr>
        <w:t xml:space="preserve">Das Meisterkonzert mit dem Klangforum Wien und Werkbearbeitungen von Richard Dünser </w:t>
      </w:r>
    </w:p>
    <w:p w:rsidR="0096791B" w:rsidRDefault="0096791B" w:rsidP="004A0FEF">
      <w:pPr>
        <w:spacing w:line="276" w:lineRule="auto"/>
        <w:rPr>
          <w:rFonts w:ascii="Arial" w:hAnsi="Arial" w:cs="Arial"/>
          <w:sz w:val="20"/>
          <w:szCs w:val="20"/>
        </w:rPr>
      </w:pPr>
      <w:r>
        <w:rPr>
          <w:rFonts w:ascii="Arial" w:hAnsi="Arial" w:cs="Arial"/>
          <w:sz w:val="20"/>
          <w:szCs w:val="20"/>
        </w:rPr>
        <w:t xml:space="preserve">ist ein außergewöhnliches Projekt mit Seltenheitswert. Die junge oberösterreichische Dirigentin dieses Meisterkonzerts, Katharina Wincor, erregte internationales Aufsehen, als sie im Alter von 24 Jahren ihre Stelle als </w:t>
      </w:r>
      <w:proofErr w:type="spellStart"/>
      <w:r>
        <w:rPr>
          <w:rFonts w:ascii="Arial" w:hAnsi="Arial" w:cs="Arial"/>
          <w:sz w:val="20"/>
          <w:szCs w:val="20"/>
        </w:rPr>
        <w:t>Assistant</w:t>
      </w:r>
      <w:proofErr w:type="spellEnd"/>
      <w:r>
        <w:rPr>
          <w:rFonts w:ascii="Arial" w:hAnsi="Arial" w:cs="Arial"/>
          <w:sz w:val="20"/>
          <w:szCs w:val="20"/>
        </w:rPr>
        <w:t xml:space="preserve"> </w:t>
      </w:r>
      <w:proofErr w:type="spellStart"/>
      <w:r>
        <w:rPr>
          <w:rFonts w:ascii="Arial" w:hAnsi="Arial" w:cs="Arial"/>
          <w:sz w:val="20"/>
          <w:szCs w:val="20"/>
        </w:rPr>
        <w:t>Conductor</w:t>
      </w:r>
      <w:proofErr w:type="spellEnd"/>
      <w:r>
        <w:rPr>
          <w:rFonts w:ascii="Arial" w:hAnsi="Arial" w:cs="Arial"/>
          <w:sz w:val="20"/>
          <w:szCs w:val="20"/>
        </w:rPr>
        <w:t xml:space="preserve"> des Dallas Symphony Orchestra unter Musikdirektor Fabio Luisi antrat. Für ihre dramatische und emotionale Stimme ist die polnisch-österreichische Sopranistin Magdalena Anna Hofmann bekannt. An diesem Abend erklingen Kompositionen um die Wende vom 19. zum 20. Jahrhundert, die also an der Schwelle zu einer kompositionsgeschichtlich bahnbrechenden Zeit entstanden sind. Werke von Arnold Schönberg, Alban Berg und Anton Webern gelten als Marksteine der sogenannten „Zweiten Wiener Schule“.</w:t>
      </w:r>
    </w:p>
    <w:p w:rsidR="0096791B" w:rsidRDefault="0096791B" w:rsidP="004A0FEF">
      <w:pPr>
        <w:spacing w:line="276" w:lineRule="auto"/>
        <w:rPr>
          <w:rFonts w:ascii="Arial" w:hAnsi="Arial" w:cs="Arial"/>
          <w:b/>
          <w:bCs/>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5. Meisterkonzert am </w:t>
      </w:r>
      <w:r w:rsidR="00EB7C45">
        <w:rPr>
          <w:rFonts w:ascii="Arial" w:hAnsi="Arial" w:cs="Arial"/>
          <w:b/>
          <w:bCs/>
          <w:sz w:val="20"/>
          <w:szCs w:val="20"/>
        </w:rPr>
        <w:t>18</w:t>
      </w:r>
      <w:r>
        <w:rPr>
          <w:rFonts w:ascii="Arial" w:hAnsi="Arial" w:cs="Arial"/>
          <w:b/>
          <w:bCs/>
          <w:sz w:val="20"/>
          <w:szCs w:val="20"/>
        </w:rPr>
        <w:t>. April 202</w:t>
      </w:r>
      <w:r w:rsidR="003126A5">
        <w:rPr>
          <w:rFonts w:ascii="Arial" w:hAnsi="Arial" w:cs="Arial"/>
          <w:b/>
          <w:bCs/>
          <w:sz w:val="20"/>
          <w:szCs w:val="20"/>
        </w:rPr>
        <w:t>4</w:t>
      </w:r>
      <w:r>
        <w:rPr>
          <w:rFonts w:ascii="Arial" w:hAnsi="Arial" w:cs="Arial"/>
          <w:b/>
          <w:bCs/>
          <w:sz w:val="20"/>
          <w:szCs w:val="20"/>
        </w:rPr>
        <w:t xml:space="preserve">: </w:t>
      </w:r>
    </w:p>
    <w:p w:rsidR="0096791B" w:rsidRDefault="0096791B" w:rsidP="004A0FEF">
      <w:pPr>
        <w:spacing w:line="276" w:lineRule="auto"/>
        <w:rPr>
          <w:rFonts w:ascii="Arial" w:hAnsi="Arial" w:cs="Arial"/>
          <w:b/>
          <w:bCs/>
          <w:sz w:val="20"/>
          <w:szCs w:val="20"/>
          <w:lang w:eastAsia="de-DE"/>
        </w:rPr>
      </w:pPr>
      <w:r>
        <w:rPr>
          <w:rFonts w:ascii="Arial" w:hAnsi="Arial" w:cs="Arial"/>
          <w:b/>
          <w:bCs/>
          <w:sz w:val="20"/>
          <w:szCs w:val="20"/>
        </w:rPr>
        <w:t xml:space="preserve">Royal Philharmonic Orchestra </w:t>
      </w:r>
    </w:p>
    <w:p w:rsidR="0096791B" w:rsidRDefault="0096791B" w:rsidP="004A0FEF">
      <w:pPr>
        <w:spacing w:line="276" w:lineRule="auto"/>
        <w:rPr>
          <w:rFonts w:ascii="Arial" w:hAnsi="Arial" w:cs="Arial"/>
          <w:b/>
          <w:bCs/>
          <w:sz w:val="20"/>
          <w:szCs w:val="20"/>
        </w:rPr>
      </w:pPr>
      <w:proofErr w:type="spellStart"/>
      <w:r>
        <w:rPr>
          <w:rFonts w:ascii="Arial" w:hAnsi="Arial" w:cs="Arial"/>
          <w:b/>
          <w:bCs/>
          <w:sz w:val="20"/>
          <w:szCs w:val="20"/>
        </w:rPr>
        <w:t>Vasily</w:t>
      </w:r>
      <w:proofErr w:type="spellEnd"/>
      <w:r>
        <w:rPr>
          <w:rFonts w:ascii="Arial" w:hAnsi="Arial" w:cs="Arial"/>
          <w:b/>
          <w:bCs/>
          <w:sz w:val="20"/>
          <w:szCs w:val="20"/>
        </w:rPr>
        <w:t xml:space="preserve"> Petrenko – Leitung</w:t>
      </w:r>
    </w:p>
    <w:p w:rsidR="0096791B" w:rsidRDefault="0096791B" w:rsidP="004A0FEF">
      <w:pPr>
        <w:spacing w:line="276" w:lineRule="auto"/>
        <w:rPr>
          <w:rFonts w:ascii="Arial" w:hAnsi="Arial" w:cs="Arial"/>
          <w:b/>
          <w:bCs/>
          <w:sz w:val="20"/>
          <w:szCs w:val="20"/>
        </w:rPr>
      </w:pPr>
      <w:proofErr w:type="spellStart"/>
      <w:r>
        <w:rPr>
          <w:rFonts w:ascii="Arial" w:hAnsi="Arial" w:cs="Arial"/>
          <w:b/>
          <w:bCs/>
          <w:sz w:val="20"/>
          <w:szCs w:val="20"/>
        </w:rPr>
        <w:t>Sheku</w:t>
      </w:r>
      <w:proofErr w:type="spellEnd"/>
      <w:r>
        <w:rPr>
          <w:rFonts w:ascii="Arial" w:hAnsi="Arial" w:cs="Arial"/>
          <w:b/>
          <w:bCs/>
          <w:sz w:val="20"/>
          <w:szCs w:val="20"/>
        </w:rPr>
        <w:t xml:space="preserve"> </w:t>
      </w:r>
      <w:proofErr w:type="spellStart"/>
      <w:r>
        <w:rPr>
          <w:rFonts w:ascii="Arial" w:hAnsi="Arial" w:cs="Arial"/>
          <w:b/>
          <w:bCs/>
          <w:sz w:val="20"/>
          <w:szCs w:val="20"/>
        </w:rPr>
        <w:t>Kanneh</w:t>
      </w:r>
      <w:proofErr w:type="spellEnd"/>
      <w:r>
        <w:rPr>
          <w:rFonts w:ascii="Arial" w:hAnsi="Arial" w:cs="Arial"/>
          <w:b/>
          <w:bCs/>
          <w:sz w:val="20"/>
          <w:szCs w:val="20"/>
        </w:rPr>
        <w:t>-Mason – Cello</w:t>
      </w:r>
    </w:p>
    <w:p w:rsidR="0096791B" w:rsidRDefault="0096791B" w:rsidP="004A0FEF">
      <w:pPr>
        <w:spacing w:line="276" w:lineRule="auto"/>
        <w:rPr>
          <w:rFonts w:ascii="Arial" w:hAnsi="Arial" w:cs="Arial"/>
          <w:b/>
          <w:bCs/>
          <w:sz w:val="20"/>
          <w:szCs w:val="20"/>
          <w:lang w:val="en-GB"/>
        </w:rPr>
      </w:pPr>
      <w:r>
        <w:rPr>
          <w:rFonts w:ascii="Arial" w:hAnsi="Arial" w:cs="Arial"/>
          <w:b/>
          <w:bCs/>
          <w:sz w:val="20"/>
          <w:szCs w:val="20"/>
        </w:rPr>
        <w:t xml:space="preserve">Festspielhaus Bregenz, </w:t>
      </w:r>
      <w:proofErr w:type="spellStart"/>
      <w:r>
        <w:rPr>
          <w:rFonts w:ascii="Arial" w:hAnsi="Arial" w:cs="Arial"/>
          <w:b/>
          <w:bCs/>
          <w:sz w:val="20"/>
          <w:szCs w:val="20"/>
          <w:lang w:val="en-GB"/>
        </w:rPr>
        <w:t>Großer</w:t>
      </w:r>
      <w:proofErr w:type="spellEnd"/>
      <w:r>
        <w:rPr>
          <w:rFonts w:ascii="Arial" w:hAnsi="Arial" w:cs="Arial"/>
          <w:b/>
          <w:bCs/>
          <w:sz w:val="20"/>
          <w:szCs w:val="20"/>
          <w:lang w:val="en-GB"/>
        </w:rPr>
        <w:t xml:space="preserve"> Saal, 19.30 </w:t>
      </w:r>
      <w:proofErr w:type="spellStart"/>
      <w:r>
        <w:rPr>
          <w:rFonts w:ascii="Arial" w:hAnsi="Arial" w:cs="Arial"/>
          <w:b/>
          <w:bCs/>
          <w:sz w:val="20"/>
          <w:szCs w:val="20"/>
          <w:lang w:val="en-GB"/>
        </w:rPr>
        <w:t>Uhr</w:t>
      </w:r>
      <w:proofErr w:type="spellEnd"/>
    </w:p>
    <w:p w:rsidR="0096791B" w:rsidRDefault="0096791B" w:rsidP="004A0FEF">
      <w:pPr>
        <w:spacing w:line="276" w:lineRule="auto"/>
        <w:rPr>
          <w:rFonts w:ascii="Arial" w:hAnsi="Arial" w:cs="Arial"/>
          <w:sz w:val="20"/>
          <w:szCs w:val="20"/>
        </w:rPr>
      </w:pPr>
      <w:r>
        <w:rPr>
          <w:rFonts w:ascii="Arial" w:hAnsi="Arial" w:cs="Arial"/>
          <w:sz w:val="20"/>
          <w:szCs w:val="20"/>
        </w:rPr>
        <w:t xml:space="preserve">Das Royal Philharmonic Orchestra spannt mit Kompositionen von Ludwig van Beethoven, </w:t>
      </w:r>
      <w:proofErr w:type="spellStart"/>
      <w:r>
        <w:rPr>
          <w:rFonts w:ascii="Arial" w:hAnsi="Arial" w:cs="Arial"/>
          <w:sz w:val="20"/>
          <w:szCs w:val="20"/>
        </w:rPr>
        <w:t>Mieczysław</w:t>
      </w:r>
      <w:proofErr w:type="spellEnd"/>
      <w:r>
        <w:rPr>
          <w:rFonts w:ascii="Arial" w:hAnsi="Arial" w:cs="Arial"/>
          <w:sz w:val="20"/>
          <w:szCs w:val="20"/>
        </w:rPr>
        <w:t xml:space="preserve"> Weinberg und Sergej </w:t>
      </w:r>
      <w:proofErr w:type="spellStart"/>
      <w:r>
        <w:rPr>
          <w:rFonts w:ascii="Arial" w:hAnsi="Arial" w:cs="Arial"/>
          <w:sz w:val="20"/>
          <w:szCs w:val="20"/>
        </w:rPr>
        <w:t>Rachmaninov</w:t>
      </w:r>
      <w:proofErr w:type="spellEnd"/>
      <w:r>
        <w:rPr>
          <w:rFonts w:ascii="Arial" w:hAnsi="Arial" w:cs="Arial"/>
          <w:sz w:val="20"/>
          <w:szCs w:val="20"/>
        </w:rPr>
        <w:t xml:space="preserve"> einen inhaltsreichen Bogen über drei unterschiedliche kompositorische Gattungen. Seit der Saison 2021/22 ist </w:t>
      </w:r>
      <w:proofErr w:type="spellStart"/>
      <w:r>
        <w:rPr>
          <w:rFonts w:ascii="Arial" w:hAnsi="Arial" w:cs="Arial"/>
          <w:sz w:val="20"/>
          <w:szCs w:val="20"/>
        </w:rPr>
        <w:t>Vasily</w:t>
      </w:r>
      <w:proofErr w:type="spellEnd"/>
      <w:r>
        <w:rPr>
          <w:rFonts w:ascii="Arial" w:hAnsi="Arial" w:cs="Arial"/>
          <w:sz w:val="20"/>
          <w:szCs w:val="20"/>
        </w:rPr>
        <w:t xml:space="preserve"> Petrenko Musikdirektor des RPO, der zuvor weltweit mit renommierten Orchestern zusammenarbeitete. An diesem Abend kann sich das Publikum auf </w:t>
      </w:r>
      <w:proofErr w:type="spellStart"/>
      <w:r>
        <w:rPr>
          <w:rFonts w:ascii="Arial" w:hAnsi="Arial" w:cs="Arial"/>
          <w:sz w:val="20"/>
          <w:szCs w:val="20"/>
        </w:rPr>
        <w:t>Sheku</w:t>
      </w:r>
      <w:proofErr w:type="spellEnd"/>
      <w:r>
        <w:rPr>
          <w:rFonts w:ascii="Arial" w:hAnsi="Arial" w:cs="Arial"/>
          <w:sz w:val="20"/>
          <w:szCs w:val="20"/>
        </w:rPr>
        <w:t xml:space="preserve"> </w:t>
      </w:r>
      <w:proofErr w:type="spellStart"/>
      <w:r>
        <w:rPr>
          <w:rFonts w:ascii="Arial" w:hAnsi="Arial" w:cs="Arial"/>
          <w:sz w:val="20"/>
          <w:szCs w:val="20"/>
        </w:rPr>
        <w:t>Kanneh</w:t>
      </w:r>
      <w:proofErr w:type="spellEnd"/>
      <w:r>
        <w:rPr>
          <w:rFonts w:ascii="Arial" w:hAnsi="Arial" w:cs="Arial"/>
          <w:sz w:val="20"/>
          <w:szCs w:val="20"/>
        </w:rPr>
        <w:t xml:space="preserve">-Mason freuen. Als Absolvent der Royal Academy </w:t>
      </w:r>
      <w:proofErr w:type="spellStart"/>
      <w:r>
        <w:rPr>
          <w:rFonts w:ascii="Arial" w:hAnsi="Arial" w:cs="Arial"/>
          <w:sz w:val="20"/>
          <w:szCs w:val="20"/>
        </w:rPr>
        <w:t>of</w:t>
      </w:r>
      <w:proofErr w:type="spellEnd"/>
      <w:r>
        <w:rPr>
          <w:rFonts w:ascii="Arial" w:hAnsi="Arial" w:cs="Arial"/>
          <w:sz w:val="20"/>
          <w:szCs w:val="20"/>
        </w:rPr>
        <w:t xml:space="preserve"> Music in London, wo er bei Hannah Roberts studierte, wurde er im Mai 2022 zum ersten Menuhin-Gastprofessor für Performance Mentoring an die Akademie berufen.</w:t>
      </w: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6. Und weiterer Höhepunkt zum Abschluss – das Meisterkonzert am 27. April 2024: </w:t>
      </w:r>
    </w:p>
    <w:p w:rsidR="0096791B" w:rsidRDefault="0096791B" w:rsidP="004A0FEF">
      <w:pPr>
        <w:spacing w:line="276" w:lineRule="auto"/>
        <w:rPr>
          <w:rFonts w:ascii="Arial" w:hAnsi="Arial" w:cs="Arial"/>
          <w:b/>
          <w:bCs/>
          <w:sz w:val="20"/>
          <w:szCs w:val="20"/>
        </w:rPr>
      </w:pPr>
      <w:r>
        <w:rPr>
          <w:rFonts w:ascii="Arial" w:hAnsi="Arial" w:cs="Arial"/>
          <w:b/>
          <w:bCs/>
          <w:sz w:val="20"/>
          <w:szCs w:val="20"/>
        </w:rPr>
        <w:t>Bergen Philharmonic Orchestra</w:t>
      </w:r>
    </w:p>
    <w:p w:rsidR="0096791B" w:rsidRDefault="0096791B" w:rsidP="004A0FEF">
      <w:pPr>
        <w:spacing w:line="276" w:lineRule="auto"/>
        <w:rPr>
          <w:rFonts w:ascii="Arial" w:hAnsi="Arial" w:cs="Arial"/>
          <w:b/>
          <w:bCs/>
          <w:sz w:val="20"/>
          <w:szCs w:val="20"/>
        </w:rPr>
      </w:pPr>
      <w:r>
        <w:rPr>
          <w:rFonts w:ascii="Arial" w:hAnsi="Arial" w:cs="Arial"/>
          <w:b/>
          <w:bCs/>
          <w:sz w:val="20"/>
          <w:szCs w:val="20"/>
        </w:rPr>
        <w:t>Edward Gardner – Leitung</w:t>
      </w:r>
    </w:p>
    <w:p w:rsidR="0096791B" w:rsidRDefault="0096791B" w:rsidP="004A0FEF">
      <w:pPr>
        <w:spacing w:line="276" w:lineRule="auto"/>
        <w:rPr>
          <w:rFonts w:ascii="Arial" w:hAnsi="Arial" w:cs="Arial"/>
          <w:b/>
          <w:bCs/>
          <w:sz w:val="20"/>
          <w:szCs w:val="20"/>
        </w:rPr>
      </w:pPr>
      <w:r>
        <w:rPr>
          <w:rFonts w:ascii="Arial" w:hAnsi="Arial" w:cs="Arial"/>
          <w:b/>
          <w:bCs/>
          <w:sz w:val="20"/>
          <w:szCs w:val="20"/>
        </w:rPr>
        <w:t xml:space="preserve">Veronika Eberle – Violine </w:t>
      </w:r>
    </w:p>
    <w:p w:rsidR="0096791B" w:rsidRDefault="0096791B" w:rsidP="004A0FEF">
      <w:pPr>
        <w:spacing w:line="276" w:lineRule="auto"/>
        <w:rPr>
          <w:rFonts w:ascii="Arial" w:hAnsi="Arial" w:cs="Arial"/>
          <w:b/>
          <w:bCs/>
          <w:sz w:val="20"/>
          <w:szCs w:val="20"/>
        </w:rPr>
      </w:pPr>
      <w:r>
        <w:rPr>
          <w:rFonts w:ascii="Arial" w:hAnsi="Arial" w:cs="Arial"/>
          <w:b/>
          <w:bCs/>
          <w:sz w:val="20"/>
          <w:szCs w:val="20"/>
        </w:rPr>
        <w:t>Festspielhaus Bregenz, Großer Saal, 19.30 Uhr</w:t>
      </w:r>
    </w:p>
    <w:p w:rsidR="0096791B" w:rsidRDefault="0096791B" w:rsidP="004A0FEF">
      <w:pPr>
        <w:spacing w:line="276" w:lineRule="auto"/>
        <w:rPr>
          <w:rFonts w:ascii="Arial" w:hAnsi="Arial" w:cs="Arial"/>
          <w:sz w:val="20"/>
          <w:szCs w:val="20"/>
        </w:rPr>
      </w:pPr>
      <w:r>
        <w:rPr>
          <w:rFonts w:ascii="Arial" w:hAnsi="Arial" w:cs="Arial"/>
          <w:sz w:val="20"/>
          <w:szCs w:val="20"/>
        </w:rPr>
        <w:t xml:space="preserve">Das Bergen Philharmonic Orchestra unter der Leitung von Edward Gardner hat den Status eines norwegischen Nationalorchesters und genießt ein hohes internationales Ansehen. Für ihr außergewöhnliches Talent und ihre musikalische Reife genießt die Solistin an der Violine, Veronika Eberle, bei den weltweit besten Orchestern, Konzerthallen und Festivals sowie bei einigen der bedeutendsten Dirigenten ebenfalls höchstes Ansehen. Gemeinsam gestalten sie </w:t>
      </w:r>
      <w:r>
        <w:rPr>
          <w:rFonts w:ascii="Arial" w:hAnsi="Arial" w:cs="Arial"/>
          <w:sz w:val="20"/>
          <w:szCs w:val="20"/>
        </w:rPr>
        <w:lastRenderedPageBreak/>
        <w:t xml:space="preserve">einen Abend, der eine Zusammenführung der Werke von Paul Dukas, Felix </w:t>
      </w:r>
      <w:proofErr w:type="gramStart"/>
      <w:r>
        <w:rPr>
          <w:rFonts w:ascii="Arial" w:hAnsi="Arial" w:cs="Arial"/>
          <w:sz w:val="20"/>
          <w:szCs w:val="20"/>
        </w:rPr>
        <w:t>Mendelssohn Bartholdy</w:t>
      </w:r>
      <w:proofErr w:type="gramEnd"/>
      <w:r>
        <w:rPr>
          <w:rFonts w:ascii="Arial" w:hAnsi="Arial" w:cs="Arial"/>
          <w:sz w:val="20"/>
          <w:szCs w:val="20"/>
        </w:rPr>
        <w:t xml:space="preserve"> und Antonín </w:t>
      </w:r>
      <w:proofErr w:type="spellStart"/>
      <w:r>
        <w:rPr>
          <w:rFonts w:ascii="Arial" w:hAnsi="Arial" w:cs="Arial"/>
          <w:sz w:val="20"/>
          <w:szCs w:val="20"/>
        </w:rPr>
        <w:t>Dvořák</w:t>
      </w:r>
      <w:proofErr w:type="spellEnd"/>
      <w:r>
        <w:rPr>
          <w:rFonts w:ascii="Arial" w:hAnsi="Arial" w:cs="Arial"/>
          <w:sz w:val="20"/>
          <w:szCs w:val="20"/>
        </w:rPr>
        <w:t xml:space="preserve"> beinhaltet.</w:t>
      </w:r>
    </w:p>
    <w:p w:rsidR="0096791B" w:rsidRDefault="0096791B" w:rsidP="004A0FEF">
      <w:pPr>
        <w:spacing w:line="276" w:lineRule="auto"/>
        <w:rPr>
          <w:rFonts w:ascii="Arial" w:hAnsi="Arial" w:cs="Arial"/>
          <w:sz w:val="20"/>
          <w:szCs w:val="20"/>
        </w:rPr>
      </w:pPr>
    </w:p>
    <w:p w:rsidR="0096791B" w:rsidRDefault="00BD23E6" w:rsidP="004A0FEF">
      <w:pPr>
        <w:spacing w:line="276" w:lineRule="auto"/>
        <w:rPr>
          <w:rFonts w:ascii="Arial" w:hAnsi="Arial" w:cs="Arial"/>
          <w:b/>
          <w:bCs/>
          <w:sz w:val="20"/>
          <w:szCs w:val="20"/>
        </w:rPr>
      </w:pPr>
      <w:r>
        <w:rPr>
          <w:rFonts w:ascii="Arial" w:hAnsi="Arial" w:cs="Arial"/>
          <w:b/>
          <w:bCs/>
          <w:sz w:val="20"/>
          <w:szCs w:val="20"/>
        </w:rPr>
        <w:t xml:space="preserve">Abonnement-  und </w:t>
      </w:r>
      <w:r w:rsidR="0096791B">
        <w:rPr>
          <w:rFonts w:ascii="Arial" w:hAnsi="Arial" w:cs="Arial"/>
          <w:b/>
          <w:bCs/>
          <w:sz w:val="20"/>
          <w:szCs w:val="20"/>
        </w:rPr>
        <w:t>Einzelkarten</w:t>
      </w:r>
    </w:p>
    <w:p w:rsidR="0096791B" w:rsidRDefault="0096791B" w:rsidP="004A0FEF">
      <w:pPr>
        <w:spacing w:line="276" w:lineRule="auto"/>
        <w:rPr>
          <w:rFonts w:ascii="Arial" w:hAnsi="Arial" w:cs="Arial"/>
          <w:sz w:val="20"/>
          <w:szCs w:val="20"/>
        </w:rPr>
      </w:pPr>
      <w:bookmarkStart w:id="1" w:name="_Hlk138326860"/>
      <w:r>
        <w:rPr>
          <w:rFonts w:ascii="Arial" w:hAnsi="Arial" w:cs="Arial"/>
          <w:sz w:val="20"/>
          <w:szCs w:val="20"/>
        </w:rPr>
        <w:t xml:space="preserve">Bregenz Tourismus &amp; Stadtmarketing GmbH unter der Telefonnummer +43 5574 4080 und per E-Mail unter </w:t>
      </w:r>
      <w:hyperlink r:id="rId8" w:history="1">
        <w:r>
          <w:rPr>
            <w:rStyle w:val="Hyperlink"/>
            <w:rFonts w:ascii="Arial" w:hAnsi="Arial" w:cs="Arial"/>
            <w:sz w:val="20"/>
            <w:szCs w:val="20"/>
          </w:rPr>
          <w:t>tourismus@bregenz.at</w:t>
        </w:r>
      </w:hyperlink>
      <w:r>
        <w:rPr>
          <w:rFonts w:ascii="Arial" w:hAnsi="Arial" w:cs="Arial"/>
          <w:sz w:val="20"/>
          <w:szCs w:val="20"/>
        </w:rPr>
        <w:t xml:space="preserve"> erhältlich. Der Vorverkauf für die Einzelkarten startet am 28. August 2023.</w:t>
      </w:r>
    </w:p>
    <w:bookmarkEnd w:id="1"/>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Serviceleistungen</w:t>
      </w:r>
    </w:p>
    <w:p w:rsidR="0096791B" w:rsidRDefault="0096791B" w:rsidP="004A0FEF">
      <w:pPr>
        <w:spacing w:line="276" w:lineRule="auto"/>
        <w:rPr>
          <w:rFonts w:ascii="Arial" w:hAnsi="Arial" w:cs="Arial"/>
          <w:sz w:val="20"/>
          <w:szCs w:val="20"/>
        </w:rPr>
      </w:pPr>
      <w:r>
        <w:rPr>
          <w:rFonts w:ascii="Arial" w:hAnsi="Arial" w:cs="Arial"/>
          <w:sz w:val="20"/>
          <w:szCs w:val="20"/>
        </w:rPr>
        <w:t xml:space="preserve">In der </w:t>
      </w:r>
      <w:r w:rsidR="00BD23E6">
        <w:rPr>
          <w:rFonts w:ascii="Arial" w:hAnsi="Arial" w:cs="Arial"/>
          <w:sz w:val="20"/>
          <w:szCs w:val="20"/>
        </w:rPr>
        <w:t xml:space="preserve">Abonnement- und </w:t>
      </w:r>
      <w:r>
        <w:rPr>
          <w:rFonts w:ascii="Arial" w:hAnsi="Arial" w:cs="Arial"/>
          <w:sz w:val="20"/>
          <w:szCs w:val="20"/>
        </w:rPr>
        <w:t>Einzelkarte sind auch in dieser Saison die zusätzlichen Leistungen wie Garderobengebühr, Abendprogrammhefte, Konzerteinführungen sowie Hin- und Rückfahrt mit öffentlichen Verkehrsmitteln inkludiert.</w:t>
      </w:r>
    </w:p>
    <w:p w:rsidR="0096791B" w:rsidRDefault="0096791B" w:rsidP="004A0FEF">
      <w:pPr>
        <w:spacing w:line="276" w:lineRule="auto"/>
        <w:rPr>
          <w:rFonts w:ascii="Arial" w:hAnsi="Arial" w:cs="Arial"/>
          <w:sz w:val="20"/>
          <w:szCs w:val="20"/>
        </w:rPr>
      </w:pPr>
    </w:p>
    <w:p w:rsidR="0096791B" w:rsidRDefault="0096791B" w:rsidP="004A0FEF">
      <w:pPr>
        <w:spacing w:line="276" w:lineRule="auto"/>
        <w:rPr>
          <w:rFonts w:ascii="Arial" w:hAnsi="Arial" w:cs="Arial"/>
          <w:b/>
          <w:bCs/>
          <w:sz w:val="20"/>
          <w:szCs w:val="20"/>
        </w:rPr>
      </w:pPr>
      <w:r>
        <w:rPr>
          <w:rFonts w:ascii="Arial" w:hAnsi="Arial" w:cs="Arial"/>
          <w:b/>
          <w:bCs/>
          <w:sz w:val="20"/>
          <w:szCs w:val="20"/>
        </w:rPr>
        <w:t>Weitere Informationen und Downloads sowie Fotos unter:</w:t>
      </w:r>
    </w:p>
    <w:p w:rsidR="0096791B" w:rsidRDefault="00F026CA" w:rsidP="004A0FEF">
      <w:pPr>
        <w:spacing w:line="276" w:lineRule="auto"/>
        <w:rPr>
          <w:rFonts w:ascii="Arial" w:hAnsi="Arial" w:cs="Arial"/>
          <w:sz w:val="20"/>
          <w:szCs w:val="20"/>
        </w:rPr>
      </w:pPr>
      <w:hyperlink r:id="rId9" w:history="1">
        <w:r w:rsidR="0096791B">
          <w:rPr>
            <w:rStyle w:val="Hyperlink"/>
            <w:rFonts w:ascii="Arial" w:hAnsi="Arial" w:cs="Arial"/>
            <w:sz w:val="20"/>
            <w:szCs w:val="20"/>
          </w:rPr>
          <w:t>www.bregenzermeisterkonzerte.at</w:t>
        </w:r>
      </w:hyperlink>
      <w:r w:rsidR="0096791B">
        <w:rPr>
          <w:rFonts w:ascii="Arial" w:hAnsi="Arial" w:cs="Arial"/>
          <w:sz w:val="20"/>
          <w:szCs w:val="20"/>
        </w:rPr>
        <w:t xml:space="preserve"> und </w:t>
      </w:r>
      <w:hyperlink r:id="rId10" w:history="1">
        <w:r w:rsidR="0096791B">
          <w:rPr>
            <w:rStyle w:val="Hyperlink"/>
            <w:rFonts w:ascii="Arial" w:hAnsi="Arial" w:cs="Arial"/>
            <w:sz w:val="20"/>
            <w:szCs w:val="20"/>
          </w:rPr>
          <w:t>www.bregenz.gv.at/presse</w:t>
        </w:r>
      </w:hyperlink>
      <w:r w:rsidR="0096791B">
        <w:rPr>
          <w:rFonts w:ascii="Arial" w:hAnsi="Arial" w:cs="Arial"/>
          <w:sz w:val="20"/>
          <w:szCs w:val="20"/>
        </w:rPr>
        <w:t xml:space="preserve"> </w:t>
      </w:r>
    </w:p>
    <w:p w:rsidR="0096791B" w:rsidRDefault="0096791B" w:rsidP="004A0FEF">
      <w:pPr>
        <w:spacing w:line="276" w:lineRule="auto"/>
        <w:rPr>
          <w:rFonts w:ascii="Arial" w:hAnsi="Arial" w:cs="Arial"/>
          <w:sz w:val="20"/>
          <w:szCs w:val="20"/>
        </w:rPr>
      </w:pPr>
    </w:p>
    <w:p w:rsidR="004A0FEF" w:rsidRPr="004A0FEF" w:rsidRDefault="004A0FEF" w:rsidP="004A0FEF">
      <w:pPr>
        <w:spacing w:line="276" w:lineRule="auto"/>
        <w:rPr>
          <w:rFonts w:ascii="Arial" w:hAnsi="Arial" w:cs="Arial"/>
          <w:b/>
          <w:sz w:val="20"/>
          <w:szCs w:val="20"/>
        </w:rPr>
      </w:pPr>
      <w:r w:rsidRPr="004A0FEF">
        <w:rPr>
          <w:rFonts w:ascii="Arial" w:hAnsi="Arial" w:cs="Arial"/>
          <w:b/>
          <w:sz w:val="20"/>
          <w:szCs w:val="20"/>
        </w:rPr>
        <w:t>Rückfragehinweis für die Redaktionen:</w:t>
      </w:r>
    </w:p>
    <w:p w:rsidR="004A0FEF" w:rsidRPr="004A0FEF" w:rsidRDefault="004A0FEF" w:rsidP="004A0FEF">
      <w:pPr>
        <w:spacing w:line="276" w:lineRule="auto"/>
        <w:rPr>
          <w:rFonts w:ascii="Arial" w:hAnsi="Arial" w:cs="Arial"/>
          <w:sz w:val="20"/>
          <w:szCs w:val="20"/>
        </w:rPr>
      </w:pPr>
      <w:r w:rsidRPr="004A0FEF">
        <w:rPr>
          <w:rFonts w:ascii="Arial" w:hAnsi="Arial" w:cs="Arial"/>
          <w:sz w:val="20"/>
          <w:szCs w:val="20"/>
        </w:rPr>
        <w:t>Mag. Judith Reichart, Leitung Kulturservice und Veranstaltungen, Telefon: +43 5574 410 1511,</w:t>
      </w:r>
    </w:p>
    <w:p w:rsidR="004A0FEF" w:rsidRPr="004A0FEF" w:rsidRDefault="004A0FEF" w:rsidP="004A0FEF">
      <w:pPr>
        <w:spacing w:line="276" w:lineRule="auto"/>
        <w:rPr>
          <w:rFonts w:ascii="Arial" w:hAnsi="Arial" w:cs="Arial"/>
          <w:sz w:val="20"/>
          <w:szCs w:val="20"/>
        </w:rPr>
      </w:pPr>
      <w:r w:rsidRPr="004A0FEF">
        <w:rPr>
          <w:rFonts w:ascii="Arial" w:hAnsi="Arial" w:cs="Arial"/>
          <w:sz w:val="20"/>
          <w:szCs w:val="20"/>
        </w:rPr>
        <w:t xml:space="preserve">E-Mail: </w:t>
      </w:r>
      <w:hyperlink r:id="rId11" w:history="1">
        <w:r w:rsidRPr="004A0FEF">
          <w:rPr>
            <w:rStyle w:val="Hyperlink"/>
            <w:rFonts w:ascii="Arial" w:hAnsi="Arial" w:cs="Arial"/>
            <w:sz w:val="20"/>
            <w:szCs w:val="20"/>
          </w:rPr>
          <w:t>kultur@bregenz.at</w:t>
        </w:r>
      </w:hyperlink>
    </w:p>
    <w:p w:rsidR="004A0FEF" w:rsidRDefault="004A0FEF" w:rsidP="004A0FEF">
      <w:pPr>
        <w:spacing w:line="276" w:lineRule="auto"/>
        <w:rPr>
          <w:rFonts w:ascii="Arial" w:hAnsi="Arial" w:cs="Arial"/>
          <w:sz w:val="20"/>
          <w:szCs w:val="20"/>
        </w:rPr>
      </w:pPr>
    </w:p>
    <w:p w:rsidR="004A0FEF" w:rsidRPr="004A0FEF" w:rsidRDefault="004A0FEF" w:rsidP="004A0FEF">
      <w:pPr>
        <w:spacing w:line="276" w:lineRule="auto"/>
        <w:rPr>
          <w:rFonts w:ascii="Arial" w:hAnsi="Arial" w:cs="Arial"/>
          <w:sz w:val="20"/>
          <w:szCs w:val="20"/>
        </w:rPr>
      </w:pPr>
      <w:r w:rsidRPr="004A0FEF">
        <w:rPr>
          <w:rFonts w:ascii="Arial" w:hAnsi="Arial" w:cs="Arial"/>
          <w:sz w:val="20"/>
          <w:szCs w:val="20"/>
        </w:rPr>
        <w:t>Rathausstraße 4, 6900 Bregenz, Österreich</w:t>
      </w:r>
    </w:p>
    <w:p w:rsidR="004A0FEF" w:rsidRPr="004A0FEF" w:rsidRDefault="004A0FEF" w:rsidP="004A0FEF">
      <w:pPr>
        <w:spacing w:line="276" w:lineRule="auto"/>
        <w:rPr>
          <w:rFonts w:ascii="Arial" w:hAnsi="Arial" w:cs="Arial"/>
          <w:sz w:val="20"/>
          <w:szCs w:val="20"/>
        </w:rPr>
      </w:pPr>
      <w:r w:rsidRPr="004A0FEF">
        <w:rPr>
          <w:rFonts w:ascii="Arial" w:hAnsi="Arial" w:cs="Arial"/>
          <w:sz w:val="20"/>
          <w:szCs w:val="20"/>
        </w:rPr>
        <w:t>T +43(0)5574 / 410-4501</w:t>
      </w:r>
    </w:p>
    <w:p w:rsidR="00B45E48" w:rsidRPr="004A0FEF" w:rsidRDefault="00F026CA" w:rsidP="004A0FEF">
      <w:pPr>
        <w:spacing w:line="276" w:lineRule="auto"/>
        <w:rPr>
          <w:rFonts w:ascii="Arial" w:hAnsi="Arial" w:cs="Arial"/>
          <w:sz w:val="20"/>
          <w:szCs w:val="20"/>
        </w:rPr>
      </w:pPr>
      <w:hyperlink r:id="rId12" w:history="1">
        <w:r w:rsidR="004A0FEF" w:rsidRPr="004A0FEF">
          <w:rPr>
            <w:rStyle w:val="Hyperlink"/>
            <w:rFonts w:ascii="Arial" w:hAnsi="Arial" w:cs="Arial"/>
            <w:sz w:val="20"/>
            <w:szCs w:val="20"/>
          </w:rPr>
          <w:t>michaela.fink@bregenz.at</w:t>
        </w:r>
      </w:hyperlink>
      <w:r w:rsidR="004A0FEF" w:rsidRPr="004A0FEF">
        <w:rPr>
          <w:rFonts w:ascii="Arial" w:hAnsi="Arial" w:cs="Arial"/>
          <w:sz w:val="20"/>
          <w:szCs w:val="20"/>
        </w:rPr>
        <w:t>, www.bregenz.at</w:t>
      </w:r>
    </w:p>
    <w:sectPr w:rsidR="00B45E48" w:rsidRPr="004A0FEF" w:rsidSect="00B45E48">
      <w:headerReference w:type="default" r:id="rId13"/>
      <w:type w:val="continuous"/>
      <w:pgSz w:w="11906" w:h="16838"/>
      <w:pgMar w:top="1418" w:right="1588" w:bottom="1985"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C7E" w:rsidRDefault="00744C7E" w:rsidP="00F05BA5">
      <w:r>
        <w:separator/>
      </w:r>
    </w:p>
    <w:p w:rsidR="00744C7E" w:rsidRDefault="00744C7E"/>
  </w:endnote>
  <w:endnote w:type="continuationSeparator" w:id="0">
    <w:p w:rsidR="00744C7E" w:rsidRDefault="00744C7E" w:rsidP="00F05BA5">
      <w:r>
        <w:continuationSeparator/>
      </w:r>
    </w:p>
    <w:p w:rsidR="00744C7E" w:rsidRDefault="00744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C7E" w:rsidRDefault="00744C7E" w:rsidP="00F05BA5">
      <w:r>
        <w:separator/>
      </w:r>
    </w:p>
    <w:p w:rsidR="00744C7E" w:rsidRDefault="00744C7E"/>
  </w:footnote>
  <w:footnote w:type="continuationSeparator" w:id="0">
    <w:p w:rsidR="00744C7E" w:rsidRDefault="00744C7E" w:rsidP="00F05BA5">
      <w:r>
        <w:continuationSeparator/>
      </w:r>
    </w:p>
    <w:p w:rsidR="00744C7E" w:rsidRDefault="00744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8A9" w:rsidRPr="004D2AF9" w:rsidRDefault="00E178A9" w:rsidP="004D2AF9">
    <w:r w:rsidRPr="004D2AF9">
      <w:t xml:space="preserve">Seite </w:t>
    </w:r>
    <w:r w:rsidR="00AD60F4" w:rsidRPr="004D2AF9">
      <w:fldChar w:fldCharType="begin"/>
    </w:r>
    <w:r w:rsidRPr="004D2AF9">
      <w:instrText xml:space="preserve"> PAGE   \* MERGEFORMAT </w:instrText>
    </w:r>
    <w:r w:rsidR="00AD60F4" w:rsidRPr="004D2AF9">
      <w:fldChar w:fldCharType="separate"/>
    </w:r>
    <w:r w:rsidR="00B45E48">
      <w:rPr>
        <w:noProof/>
      </w:rPr>
      <w:t>2</w:t>
    </w:r>
    <w:r w:rsidR="00AD60F4" w:rsidRPr="004D2AF9">
      <w:fldChar w:fldCharType="end"/>
    </w:r>
    <w:r w:rsidRPr="004D2AF9">
      <w:t>/</w:t>
    </w:r>
    <w:r w:rsidR="0096791B">
      <w:rPr>
        <w:noProof/>
      </w:rPr>
      <w:fldChar w:fldCharType="begin"/>
    </w:r>
    <w:r w:rsidR="0096791B">
      <w:rPr>
        <w:noProof/>
      </w:rPr>
      <w:instrText xml:space="preserve"> NUMPAGES   \* MERGEFORMAT </w:instrText>
    </w:r>
    <w:r w:rsidR="0096791B">
      <w:rPr>
        <w:noProof/>
      </w:rPr>
      <w:fldChar w:fldCharType="separate"/>
    </w:r>
    <w:r w:rsidR="00B45E48">
      <w:rPr>
        <w:noProof/>
      </w:rPr>
      <w:t>2</w:t>
    </w:r>
    <w:r w:rsidR="0096791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1063960"/>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9654847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3647C1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BAFB2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31018EF"/>
    <w:multiLevelType w:val="multilevel"/>
    <w:tmpl w:val="6FAEEEE4"/>
    <w:numStyleLink w:val="BNumm-Gliederung"/>
  </w:abstractNum>
  <w:abstractNum w:abstractNumId="5" w15:restartNumberingAfterBreak="0">
    <w:nsid w:val="045B57E9"/>
    <w:multiLevelType w:val="multilevel"/>
    <w:tmpl w:val="D05ABB90"/>
    <w:numStyleLink w:val="DNummerierungs-Gliederung"/>
  </w:abstractNum>
  <w:abstractNum w:abstractNumId="6" w15:restartNumberingAfterBreak="0">
    <w:nsid w:val="04FF54FD"/>
    <w:multiLevelType w:val="multilevel"/>
    <w:tmpl w:val="D05ABB90"/>
    <w:numStyleLink w:val="DNummerierungs-Gliederung"/>
  </w:abstractNum>
  <w:abstractNum w:abstractNumId="7" w15:restartNumberingAfterBreak="0">
    <w:nsid w:val="0CA42A8F"/>
    <w:multiLevelType w:val="multilevel"/>
    <w:tmpl w:val="92AA0380"/>
    <w:numStyleLink w:val="AAufzhlungs-Gliederung"/>
  </w:abstractNum>
  <w:abstractNum w:abstractNumId="8" w15:restartNumberingAfterBreak="0">
    <w:nsid w:val="0D174A95"/>
    <w:multiLevelType w:val="multilevel"/>
    <w:tmpl w:val="D05ABB90"/>
    <w:numStyleLink w:val="DNummerierungs-Gliederung"/>
  </w:abstractNum>
  <w:abstractNum w:abstractNumId="9" w15:restartNumberingAfterBreak="0">
    <w:nsid w:val="10511B17"/>
    <w:multiLevelType w:val="multilevel"/>
    <w:tmpl w:val="92AA0380"/>
    <w:numStyleLink w:val="AAufzhlungs-Gliederung"/>
  </w:abstractNum>
  <w:abstractNum w:abstractNumId="10" w15:restartNumberingAfterBreak="0">
    <w:nsid w:val="1C0071F2"/>
    <w:multiLevelType w:val="multilevel"/>
    <w:tmpl w:val="6FAEEEE4"/>
    <w:styleLink w:val="BNumm-Gliederung"/>
    <w:lvl w:ilvl="0">
      <w:start w:val="1"/>
      <w:numFmt w:val="decimal"/>
      <w:pStyle w:val="Numm"/>
      <w:lvlText w:val="%1)"/>
      <w:lvlJc w:val="left"/>
      <w:pPr>
        <w:ind w:left="357" w:hanging="357"/>
      </w:pPr>
      <w:rPr>
        <w:rFonts w:hint="default"/>
      </w:rPr>
    </w:lvl>
    <w:lvl w:ilvl="1">
      <w:start w:val="1"/>
      <w:numFmt w:val="lowerLetter"/>
      <w:pStyle w:val="Numm2"/>
      <w:lvlText w:val="%2)"/>
      <w:lvlJc w:val="left"/>
      <w:pPr>
        <w:ind w:left="714" w:hanging="357"/>
      </w:pPr>
      <w:rPr>
        <w:rFonts w:hint="default"/>
      </w:rPr>
    </w:lvl>
    <w:lvl w:ilvl="2">
      <w:start w:val="1"/>
      <w:numFmt w:val="lowerRoman"/>
      <w:pStyle w:val="Numm3"/>
      <w:lvlText w:val="%3)"/>
      <w:lvlJc w:val="left"/>
      <w:pPr>
        <w:ind w:left="1071" w:hanging="357"/>
      </w:pPr>
      <w:rPr>
        <w:rFonts w:hint="default"/>
      </w:rPr>
    </w:lvl>
    <w:lvl w:ilvl="3">
      <w:start w:val="1"/>
      <w:numFmt w:val="decimal"/>
      <w:pStyle w:val="Numm4"/>
      <w:lvlText w:val="(%4)"/>
      <w:lvlJc w:val="left"/>
      <w:pPr>
        <w:ind w:left="1428" w:hanging="357"/>
      </w:pPr>
      <w:rPr>
        <w:rFonts w:hint="default"/>
      </w:rPr>
    </w:lvl>
    <w:lvl w:ilvl="4">
      <w:start w:val="1"/>
      <w:numFmt w:val="lowerLetter"/>
      <w:pStyle w:val="Numm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3FD5C77"/>
    <w:multiLevelType w:val="multilevel"/>
    <w:tmpl w:val="D05ABB90"/>
    <w:numStyleLink w:val="DNummerierungs-Gliederung"/>
  </w:abstractNum>
  <w:abstractNum w:abstractNumId="12" w15:restartNumberingAfterBreak="0">
    <w:nsid w:val="257F41E6"/>
    <w:multiLevelType w:val="hybridMultilevel"/>
    <w:tmpl w:val="B630D6C8"/>
    <w:lvl w:ilvl="0" w:tplc="C97E6A4A">
      <w:start w:val="1"/>
      <w:numFmt w:val="decimal"/>
      <w:lvlText w:val="%1."/>
      <w:lvlJc w:val="left"/>
      <w:pPr>
        <w:ind w:left="720" w:hanging="360"/>
      </w:pPr>
    </w:lvl>
    <w:lvl w:ilvl="1" w:tplc="0FA2FB24" w:tentative="1">
      <w:start w:val="1"/>
      <w:numFmt w:val="lowerLetter"/>
      <w:lvlText w:val="%2."/>
      <w:lvlJc w:val="left"/>
      <w:pPr>
        <w:ind w:left="1440" w:hanging="360"/>
      </w:pPr>
    </w:lvl>
    <w:lvl w:ilvl="2" w:tplc="506CA2CC" w:tentative="1">
      <w:start w:val="1"/>
      <w:numFmt w:val="lowerRoman"/>
      <w:lvlText w:val="%3."/>
      <w:lvlJc w:val="right"/>
      <w:pPr>
        <w:ind w:left="2160" w:hanging="180"/>
      </w:pPr>
    </w:lvl>
    <w:lvl w:ilvl="3" w:tplc="1A1C0838" w:tentative="1">
      <w:start w:val="1"/>
      <w:numFmt w:val="decimal"/>
      <w:lvlText w:val="%4."/>
      <w:lvlJc w:val="left"/>
      <w:pPr>
        <w:ind w:left="2880" w:hanging="360"/>
      </w:pPr>
    </w:lvl>
    <w:lvl w:ilvl="4" w:tplc="B0CAB792" w:tentative="1">
      <w:start w:val="1"/>
      <w:numFmt w:val="lowerLetter"/>
      <w:lvlText w:val="%5."/>
      <w:lvlJc w:val="left"/>
      <w:pPr>
        <w:ind w:left="3600" w:hanging="360"/>
      </w:pPr>
    </w:lvl>
    <w:lvl w:ilvl="5" w:tplc="D8DE56BC" w:tentative="1">
      <w:start w:val="1"/>
      <w:numFmt w:val="lowerRoman"/>
      <w:lvlText w:val="%6."/>
      <w:lvlJc w:val="right"/>
      <w:pPr>
        <w:ind w:left="4320" w:hanging="180"/>
      </w:pPr>
    </w:lvl>
    <w:lvl w:ilvl="6" w:tplc="045C9FBC" w:tentative="1">
      <w:start w:val="1"/>
      <w:numFmt w:val="decimal"/>
      <w:lvlText w:val="%7."/>
      <w:lvlJc w:val="left"/>
      <w:pPr>
        <w:ind w:left="5040" w:hanging="360"/>
      </w:pPr>
    </w:lvl>
    <w:lvl w:ilvl="7" w:tplc="9918C200" w:tentative="1">
      <w:start w:val="1"/>
      <w:numFmt w:val="lowerLetter"/>
      <w:lvlText w:val="%8."/>
      <w:lvlJc w:val="left"/>
      <w:pPr>
        <w:ind w:left="5760" w:hanging="360"/>
      </w:pPr>
    </w:lvl>
    <w:lvl w:ilvl="8" w:tplc="022499BE" w:tentative="1">
      <w:start w:val="1"/>
      <w:numFmt w:val="lowerRoman"/>
      <w:lvlText w:val="%9."/>
      <w:lvlJc w:val="right"/>
      <w:pPr>
        <w:ind w:left="6480" w:hanging="180"/>
      </w:pPr>
    </w:lvl>
  </w:abstractNum>
  <w:abstractNum w:abstractNumId="13" w15:restartNumberingAfterBreak="0">
    <w:nsid w:val="25B543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C3B7E"/>
    <w:multiLevelType w:val="multilevel"/>
    <w:tmpl w:val="D05ABB90"/>
    <w:numStyleLink w:val="DNummerierungs-Gliederung"/>
  </w:abstractNum>
  <w:abstractNum w:abstractNumId="15" w15:restartNumberingAfterBreak="0">
    <w:nsid w:val="30FA2F4D"/>
    <w:multiLevelType w:val="multilevel"/>
    <w:tmpl w:val="D05ABB90"/>
    <w:numStyleLink w:val="DNummerierungs-Gliederung"/>
  </w:abstractNum>
  <w:abstractNum w:abstractNumId="16" w15:restartNumberingAfterBreak="0">
    <w:nsid w:val="34BF4CD2"/>
    <w:multiLevelType w:val="multilevel"/>
    <w:tmpl w:val="6FAEEEE4"/>
    <w:numStyleLink w:val="BNumm-Gliederung"/>
  </w:abstractNum>
  <w:abstractNum w:abstractNumId="17" w15:restartNumberingAfterBreak="0">
    <w:nsid w:val="3CEF5976"/>
    <w:multiLevelType w:val="multilevel"/>
    <w:tmpl w:val="D05ABB90"/>
    <w:numStyleLink w:val="DNummerierungs-Gliederung"/>
  </w:abstractNum>
  <w:abstractNum w:abstractNumId="18" w15:restartNumberingAfterBreak="0">
    <w:nsid w:val="43A71F96"/>
    <w:multiLevelType w:val="multilevel"/>
    <w:tmpl w:val="52D08AC4"/>
    <w:styleLink w:val="Cberschriften-Gliederung"/>
    <w:lvl w:ilvl="0">
      <w:start w:val="1"/>
      <w:numFmt w:val="decimal"/>
      <w:pStyle w:val="berschrift1"/>
      <w:lvlText w:val="%1"/>
      <w:lvlJc w:val="left"/>
      <w:pPr>
        <w:ind w:left="360" w:hanging="360"/>
      </w:pPr>
      <w:rPr>
        <w:rFonts w:hint="default"/>
        <w:b/>
        <w:i w:val="0"/>
        <w:sz w:val="22"/>
      </w:rPr>
    </w:lvl>
    <w:lvl w:ilvl="1">
      <w:start w:val="1"/>
      <w:numFmt w:val="decimal"/>
      <w:pStyle w:val="berschrift2"/>
      <w:lvlText w:val="%1.%2"/>
      <w:lvlJc w:val="left"/>
      <w:pPr>
        <w:ind w:left="720" w:hanging="720"/>
      </w:pPr>
      <w:rPr>
        <w:rFonts w:hint="default"/>
        <w:b/>
        <w:i w:val="0"/>
        <w:sz w:val="22"/>
      </w:rPr>
    </w:lvl>
    <w:lvl w:ilvl="2">
      <w:start w:val="1"/>
      <w:numFmt w:val="decimal"/>
      <w:pStyle w:val="berschrift3"/>
      <w:lvlText w:val="%1.%2.%3"/>
      <w:lvlJc w:val="left"/>
      <w:pPr>
        <w:ind w:left="1072" w:hanging="1072"/>
      </w:pPr>
      <w:rPr>
        <w:rFonts w:hint="default"/>
        <w:b/>
        <w:i w:val="0"/>
        <w:sz w:val="22"/>
      </w:rPr>
    </w:lvl>
    <w:lvl w:ilvl="3">
      <w:start w:val="1"/>
      <w:numFmt w:val="decimal"/>
      <w:pStyle w:val="berschrift4"/>
      <w:lvlText w:val="%1.%2.%3.%4"/>
      <w:lvlJc w:val="left"/>
      <w:pPr>
        <w:ind w:left="1429" w:hanging="1429"/>
      </w:pPr>
      <w:rPr>
        <w:rFonts w:hint="default"/>
        <w:b/>
        <w:i w:val="0"/>
        <w:sz w:val="22"/>
      </w:rPr>
    </w:lvl>
    <w:lvl w:ilvl="4">
      <w:start w:val="1"/>
      <w:numFmt w:val="decimal"/>
      <w:pStyle w:val="berschrift5"/>
      <w:lvlText w:val="%1.%2.%3.%4.%5"/>
      <w:lvlJc w:val="left"/>
      <w:pPr>
        <w:ind w:left="1786" w:hanging="1786"/>
      </w:pPr>
      <w:rPr>
        <w:rFonts w:hint="default"/>
        <w:b/>
        <w:i w:val="0"/>
        <w:sz w:val="22"/>
      </w:rPr>
    </w:lvl>
    <w:lvl w:ilvl="5">
      <w:start w:val="1"/>
      <w:numFmt w:val="decimal"/>
      <w:pStyle w:val="berschrift6"/>
      <w:lvlText w:val="%1.%2.%3.%4.%5.%6"/>
      <w:lvlJc w:val="left"/>
      <w:pPr>
        <w:ind w:left="2143" w:hanging="2143"/>
      </w:pPr>
      <w:rPr>
        <w:rFonts w:hint="default"/>
        <w:b/>
        <w:i w:val="0"/>
        <w:sz w:val="22"/>
      </w:rPr>
    </w:lvl>
    <w:lvl w:ilvl="6">
      <w:start w:val="1"/>
      <w:numFmt w:val="decimal"/>
      <w:pStyle w:val="berschrift7"/>
      <w:lvlText w:val="%1.%2.%3.%4.%5.%6.%7"/>
      <w:lvlJc w:val="left"/>
      <w:pPr>
        <w:ind w:left="2500" w:hanging="2500"/>
      </w:pPr>
      <w:rPr>
        <w:rFonts w:hint="default"/>
        <w:b/>
        <w:i w:val="0"/>
        <w:sz w:val="22"/>
      </w:rPr>
    </w:lvl>
    <w:lvl w:ilvl="7">
      <w:start w:val="1"/>
      <w:numFmt w:val="decimal"/>
      <w:pStyle w:val="berschrift8"/>
      <w:lvlText w:val="%1.%2.%3.%4.%5.%6.%7.%8"/>
      <w:lvlJc w:val="left"/>
      <w:pPr>
        <w:ind w:left="2858" w:hanging="2858"/>
      </w:pPr>
      <w:rPr>
        <w:rFonts w:hint="default"/>
        <w:b/>
        <w:i w:val="0"/>
        <w:sz w:val="22"/>
      </w:rPr>
    </w:lvl>
    <w:lvl w:ilvl="8">
      <w:start w:val="1"/>
      <w:numFmt w:val="decimal"/>
      <w:pStyle w:val="berschrift9"/>
      <w:lvlText w:val="%1.%2.%3.%4.%5.%6.%7.%8.%9"/>
      <w:lvlJc w:val="left"/>
      <w:pPr>
        <w:ind w:left="3215" w:hanging="3215"/>
      </w:pPr>
      <w:rPr>
        <w:rFonts w:hint="default"/>
        <w:b/>
        <w:i w:val="0"/>
        <w:sz w:val="22"/>
      </w:rPr>
    </w:lvl>
  </w:abstractNum>
  <w:abstractNum w:abstractNumId="19" w15:restartNumberingAfterBreak="0">
    <w:nsid w:val="474C01A6"/>
    <w:multiLevelType w:val="multilevel"/>
    <w:tmpl w:val="D05ABB90"/>
    <w:styleLink w:val="DNummerierungs-Gliederung"/>
    <w:lvl w:ilvl="0">
      <w:start w:val="1"/>
      <w:numFmt w:val="decimal"/>
      <w:pStyle w:val="Nummerierung"/>
      <w:lvlText w:val="%1."/>
      <w:lvlJc w:val="left"/>
      <w:pPr>
        <w:ind w:left="357" w:hanging="357"/>
      </w:pPr>
      <w:rPr>
        <w:rFonts w:ascii="Arial" w:hAnsi="Arial" w:hint="default"/>
        <w:sz w:val="20"/>
      </w:rPr>
    </w:lvl>
    <w:lvl w:ilvl="1">
      <w:start w:val="1"/>
      <w:numFmt w:val="decimal"/>
      <w:pStyle w:val="Nummerierung2"/>
      <w:lvlText w:val="%1.%2."/>
      <w:lvlJc w:val="left"/>
      <w:pPr>
        <w:ind w:left="1038" w:hanging="681"/>
      </w:pPr>
      <w:rPr>
        <w:rFonts w:hint="default"/>
      </w:rPr>
    </w:lvl>
    <w:lvl w:ilvl="2">
      <w:start w:val="1"/>
      <w:numFmt w:val="decimal"/>
      <w:pStyle w:val="Nummerierung3"/>
      <w:lvlText w:val="%1.%2.%3."/>
      <w:lvlJc w:val="left"/>
      <w:pPr>
        <w:ind w:left="1718" w:hanging="680"/>
      </w:pPr>
      <w:rPr>
        <w:rFonts w:hint="default"/>
      </w:rPr>
    </w:lvl>
    <w:lvl w:ilvl="3">
      <w:start w:val="1"/>
      <w:numFmt w:val="decimal"/>
      <w:pStyle w:val="Nummerierung4"/>
      <w:lvlText w:val="%1.%2.%3.%4."/>
      <w:lvlJc w:val="left"/>
      <w:pPr>
        <w:ind w:left="2552" w:hanging="834"/>
      </w:pPr>
      <w:rPr>
        <w:rFonts w:hint="default"/>
      </w:rPr>
    </w:lvl>
    <w:lvl w:ilvl="4">
      <w:start w:val="1"/>
      <w:numFmt w:val="decimal"/>
      <w:pStyle w:val="Nummerierung5"/>
      <w:lvlText w:val="%1.%2.%3.%4.%5."/>
      <w:lvlJc w:val="left"/>
      <w:pPr>
        <w:ind w:left="3799" w:hanging="1247"/>
      </w:pPr>
      <w:rPr>
        <w:rFonts w:hint="default"/>
      </w:rPr>
    </w:lvl>
    <w:lvl w:ilvl="5">
      <w:start w:val="1"/>
      <w:numFmt w:val="decimal"/>
      <w:lvlText w:val="%1.%2.%3.%4.%5.%6."/>
      <w:lvlJc w:val="left"/>
      <w:pPr>
        <w:ind w:left="3799" w:hanging="2014"/>
      </w:pPr>
      <w:rPr>
        <w:rFonts w:hint="default"/>
      </w:rPr>
    </w:lvl>
    <w:lvl w:ilvl="6">
      <w:start w:val="1"/>
      <w:numFmt w:val="decimal"/>
      <w:lvlText w:val="%1.%2.%3.%4.%5.%6.%7."/>
      <w:lvlJc w:val="left"/>
      <w:pPr>
        <w:ind w:left="4366" w:hanging="2224"/>
      </w:pPr>
      <w:rPr>
        <w:rFonts w:hint="default"/>
      </w:rPr>
    </w:lvl>
    <w:lvl w:ilvl="7">
      <w:start w:val="1"/>
      <w:numFmt w:val="decimal"/>
      <w:lvlText w:val="%1.%2.%3.%4.%5.%6.%7.%8."/>
      <w:lvlJc w:val="left"/>
      <w:pPr>
        <w:ind w:left="5046" w:hanging="2547"/>
      </w:pPr>
      <w:rPr>
        <w:rFonts w:hint="default"/>
      </w:rPr>
    </w:lvl>
    <w:lvl w:ilvl="8">
      <w:start w:val="1"/>
      <w:numFmt w:val="decimal"/>
      <w:lvlText w:val="%1.%2.%3.%4.%5.%6.%7.%8.%9."/>
      <w:lvlJc w:val="left"/>
      <w:pPr>
        <w:ind w:left="5727" w:hanging="2871"/>
      </w:pPr>
      <w:rPr>
        <w:rFonts w:hint="default"/>
      </w:rPr>
    </w:lvl>
  </w:abstractNum>
  <w:abstractNum w:abstractNumId="20" w15:restartNumberingAfterBreak="0">
    <w:nsid w:val="4930743F"/>
    <w:multiLevelType w:val="multilevel"/>
    <w:tmpl w:val="D05ABB90"/>
    <w:numStyleLink w:val="DNummerierungs-Gliederung"/>
  </w:abstractNum>
  <w:abstractNum w:abstractNumId="21" w15:restartNumberingAfterBreak="0">
    <w:nsid w:val="49521A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491744"/>
    <w:multiLevelType w:val="multilevel"/>
    <w:tmpl w:val="6FAEEEE4"/>
    <w:numStyleLink w:val="BNumm-Gliederung"/>
  </w:abstractNum>
  <w:abstractNum w:abstractNumId="23" w15:restartNumberingAfterBreak="0">
    <w:nsid w:val="4A9B5B0C"/>
    <w:multiLevelType w:val="multilevel"/>
    <w:tmpl w:val="D05ABB90"/>
    <w:numStyleLink w:val="DNummerierungs-Gliederung"/>
  </w:abstractNum>
  <w:abstractNum w:abstractNumId="24" w15:restartNumberingAfterBreak="0">
    <w:nsid w:val="4D4229BD"/>
    <w:multiLevelType w:val="multilevel"/>
    <w:tmpl w:val="D05ABB90"/>
    <w:numStyleLink w:val="DNummerierungs-Gliederung"/>
  </w:abstractNum>
  <w:abstractNum w:abstractNumId="25" w15:restartNumberingAfterBreak="0">
    <w:nsid w:val="69BE7541"/>
    <w:multiLevelType w:val="multilevel"/>
    <w:tmpl w:val="92AA0380"/>
    <w:styleLink w:val="AAufzhlungs-Gliederung"/>
    <w:lvl w:ilvl="0">
      <w:start w:val="1"/>
      <w:numFmt w:val="bullet"/>
      <w:pStyle w:val="Aufzhlungszeichen"/>
      <w:lvlText w:val=""/>
      <w:lvlJc w:val="left"/>
      <w:pPr>
        <w:ind w:left="357" w:hanging="357"/>
      </w:pPr>
      <w:rPr>
        <w:rFonts w:ascii="Symbol" w:hAnsi="Symbol" w:hint="default"/>
        <w:color w:val="auto"/>
      </w:rPr>
    </w:lvl>
    <w:lvl w:ilvl="1">
      <w:start w:val="1"/>
      <w:numFmt w:val="bullet"/>
      <w:pStyle w:val="Aufzhlungszeichen2"/>
      <w:lvlText w:val=""/>
      <w:lvlJc w:val="left"/>
      <w:pPr>
        <w:ind w:left="714" w:hanging="357"/>
      </w:pPr>
      <w:rPr>
        <w:rFonts w:ascii="Symbol" w:hAnsi="Symbol" w:hint="default"/>
      </w:rPr>
    </w:lvl>
    <w:lvl w:ilvl="2">
      <w:start w:val="1"/>
      <w:numFmt w:val="bullet"/>
      <w:lvlRestart w:val="0"/>
      <w:pStyle w:val="Aufzhlungszeichen3"/>
      <w:lvlText w:val=""/>
      <w:lvlJc w:val="left"/>
      <w:pPr>
        <w:ind w:left="1071" w:hanging="357"/>
      </w:pPr>
      <w:rPr>
        <w:rFonts w:ascii="Symbol" w:hAnsi="Symbol" w:hint="default"/>
      </w:rPr>
    </w:lvl>
    <w:lvl w:ilvl="3">
      <w:start w:val="1"/>
      <w:numFmt w:val="bullet"/>
      <w:lvlRestart w:val="0"/>
      <w:pStyle w:val="Aufzhlungszeichen4"/>
      <w:lvlText w:val=""/>
      <w:lvlJc w:val="left"/>
      <w:pPr>
        <w:ind w:left="1428" w:hanging="357"/>
      </w:pPr>
      <w:rPr>
        <w:rFonts w:ascii="Symbol" w:hAnsi="Symbol" w:hint="default"/>
      </w:rPr>
    </w:lvl>
    <w:lvl w:ilvl="4">
      <w:start w:val="1"/>
      <w:numFmt w:val="bullet"/>
      <w:lvlRestart w:val="0"/>
      <w:pStyle w:val="Aufzhlungszeichen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26" w15:restartNumberingAfterBreak="0">
    <w:nsid w:val="6B8E6421"/>
    <w:multiLevelType w:val="multilevel"/>
    <w:tmpl w:val="D05ABB90"/>
    <w:numStyleLink w:val="DNummerierungs-Gliederung"/>
  </w:abstractNum>
  <w:num w:numId="1">
    <w:abstractNumId w:val="25"/>
  </w:num>
  <w:num w:numId="2">
    <w:abstractNumId w:val="9"/>
  </w:num>
  <w:num w:numId="3">
    <w:abstractNumId w:val="19"/>
  </w:num>
  <w:num w:numId="4">
    <w:abstractNumId w:val="18"/>
  </w:num>
  <w:num w:numId="5">
    <w:abstractNumId w:val="2"/>
  </w:num>
  <w:num w:numId="6">
    <w:abstractNumId w:val="7"/>
  </w:num>
  <w:num w:numId="7">
    <w:abstractNumId w:val="1"/>
  </w:num>
  <w:num w:numId="8">
    <w:abstractNumId w:val="12"/>
  </w:num>
  <w:num w:numId="9">
    <w:abstractNumId w:val="7"/>
  </w:num>
  <w:num w:numId="10">
    <w:abstractNumId w:val="3"/>
  </w:num>
  <w:num w:numId="11">
    <w:abstractNumId w:val="5"/>
  </w:num>
  <w:num w:numId="12">
    <w:abstractNumId w:val="23"/>
  </w:num>
  <w:num w:numId="13">
    <w:abstractNumId w:val="11"/>
  </w:num>
  <w:num w:numId="14">
    <w:abstractNumId w:val="15"/>
  </w:num>
  <w:num w:numId="15">
    <w:abstractNumId w:val="21"/>
  </w:num>
  <w:num w:numId="16">
    <w:abstractNumId w:val="22"/>
  </w:num>
  <w:num w:numId="17">
    <w:abstractNumId w:val="1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3"/>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8"/>
  <w:hyphenationZone w:val="425"/>
  <w:drawingGridHorizontalSpacing w:val="100"/>
  <w:displayHorizontalDrawingGridEvery w:val="2"/>
  <w:characterSpacingControl w:val="doNotCompress"/>
  <w:hdrShapeDefaults>
    <o:shapedefaults v:ext="edit" spidmax="4097" strokecolor="none [3213]">
      <v:stroke endarrow="block"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1B"/>
    <w:rsid w:val="000053DB"/>
    <w:rsid w:val="00024488"/>
    <w:rsid w:val="00037436"/>
    <w:rsid w:val="00046E6F"/>
    <w:rsid w:val="00062D97"/>
    <w:rsid w:val="0006384C"/>
    <w:rsid w:val="00073744"/>
    <w:rsid w:val="000809B8"/>
    <w:rsid w:val="00081D97"/>
    <w:rsid w:val="00083B66"/>
    <w:rsid w:val="000A4A43"/>
    <w:rsid w:val="000A7F40"/>
    <w:rsid w:val="000B3543"/>
    <w:rsid w:val="000B4958"/>
    <w:rsid w:val="000B5D6B"/>
    <w:rsid w:val="000B74E0"/>
    <w:rsid w:val="000C0A82"/>
    <w:rsid w:val="000C7B10"/>
    <w:rsid w:val="000D262B"/>
    <w:rsid w:val="000E31E0"/>
    <w:rsid w:val="000E3738"/>
    <w:rsid w:val="000F05DB"/>
    <w:rsid w:val="000F3655"/>
    <w:rsid w:val="000F5CD3"/>
    <w:rsid w:val="00100424"/>
    <w:rsid w:val="00104D4F"/>
    <w:rsid w:val="00111269"/>
    <w:rsid w:val="0012050E"/>
    <w:rsid w:val="0012157A"/>
    <w:rsid w:val="00132CB0"/>
    <w:rsid w:val="00136F75"/>
    <w:rsid w:val="0015236A"/>
    <w:rsid w:val="001626E4"/>
    <w:rsid w:val="001826E5"/>
    <w:rsid w:val="001876B9"/>
    <w:rsid w:val="001939BF"/>
    <w:rsid w:val="001A2079"/>
    <w:rsid w:val="001A4BFD"/>
    <w:rsid w:val="001A7A93"/>
    <w:rsid w:val="001B0A9E"/>
    <w:rsid w:val="001B42C7"/>
    <w:rsid w:val="001C749A"/>
    <w:rsid w:val="001D634C"/>
    <w:rsid w:val="001E447C"/>
    <w:rsid w:val="00207C41"/>
    <w:rsid w:val="002110C2"/>
    <w:rsid w:val="00216057"/>
    <w:rsid w:val="00220220"/>
    <w:rsid w:val="002240AA"/>
    <w:rsid w:val="00236C3F"/>
    <w:rsid w:val="002403D3"/>
    <w:rsid w:val="00243156"/>
    <w:rsid w:val="0025570B"/>
    <w:rsid w:val="0027506B"/>
    <w:rsid w:val="00276047"/>
    <w:rsid w:val="00280DE4"/>
    <w:rsid w:val="0028326C"/>
    <w:rsid w:val="00286C9D"/>
    <w:rsid w:val="002A189D"/>
    <w:rsid w:val="002B0785"/>
    <w:rsid w:val="002B082D"/>
    <w:rsid w:val="002B11FE"/>
    <w:rsid w:val="002B1E88"/>
    <w:rsid w:val="002C352C"/>
    <w:rsid w:val="002D1F29"/>
    <w:rsid w:val="002D29F3"/>
    <w:rsid w:val="002D53A5"/>
    <w:rsid w:val="00310E75"/>
    <w:rsid w:val="003126A5"/>
    <w:rsid w:val="00331855"/>
    <w:rsid w:val="0033496E"/>
    <w:rsid w:val="0035206A"/>
    <w:rsid w:val="003527AC"/>
    <w:rsid w:val="00363F9C"/>
    <w:rsid w:val="0036533B"/>
    <w:rsid w:val="00372928"/>
    <w:rsid w:val="00374E45"/>
    <w:rsid w:val="0038628B"/>
    <w:rsid w:val="00386762"/>
    <w:rsid w:val="003A0361"/>
    <w:rsid w:val="003A5417"/>
    <w:rsid w:val="003B05AD"/>
    <w:rsid w:val="003C37B2"/>
    <w:rsid w:val="003F5E3C"/>
    <w:rsid w:val="00420BD8"/>
    <w:rsid w:val="0042558B"/>
    <w:rsid w:val="0043426C"/>
    <w:rsid w:val="00434322"/>
    <w:rsid w:val="0045550B"/>
    <w:rsid w:val="004559FC"/>
    <w:rsid w:val="00466BE8"/>
    <w:rsid w:val="004675C3"/>
    <w:rsid w:val="004A0FEF"/>
    <w:rsid w:val="004A2871"/>
    <w:rsid w:val="004A2946"/>
    <w:rsid w:val="004A48DB"/>
    <w:rsid w:val="004A6557"/>
    <w:rsid w:val="004A676C"/>
    <w:rsid w:val="004B660E"/>
    <w:rsid w:val="004C23A8"/>
    <w:rsid w:val="004C392E"/>
    <w:rsid w:val="004C6038"/>
    <w:rsid w:val="004D2AF9"/>
    <w:rsid w:val="004F08CD"/>
    <w:rsid w:val="00500864"/>
    <w:rsid w:val="005034A6"/>
    <w:rsid w:val="00506335"/>
    <w:rsid w:val="00507B83"/>
    <w:rsid w:val="005100B2"/>
    <w:rsid w:val="0051439D"/>
    <w:rsid w:val="00542EA1"/>
    <w:rsid w:val="0054379A"/>
    <w:rsid w:val="005515F6"/>
    <w:rsid w:val="00560827"/>
    <w:rsid w:val="00572F24"/>
    <w:rsid w:val="0057364C"/>
    <w:rsid w:val="005750CE"/>
    <w:rsid w:val="00577233"/>
    <w:rsid w:val="0058346B"/>
    <w:rsid w:val="00584347"/>
    <w:rsid w:val="0058470E"/>
    <w:rsid w:val="00585893"/>
    <w:rsid w:val="00585DD5"/>
    <w:rsid w:val="005912FC"/>
    <w:rsid w:val="00595DFA"/>
    <w:rsid w:val="005A6A0D"/>
    <w:rsid w:val="005C1928"/>
    <w:rsid w:val="005D3AE3"/>
    <w:rsid w:val="005D4445"/>
    <w:rsid w:val="005E38C2"/>
    <w:rsid w:val="005F5377"/>
    <w:rsid w:val="0060009B"/>
    <w:rsid w:val="00603EAD"/>
    <w:rsid w:val="00613058"/>
    <w:rsid w:val="00617F40"/>
    <w:rsid w:val="006203E5"/>
    <w:rsid w:val="00625EAC"/>
    <w:rsid w:val="00626A52"/>
    <w:rsid w:val="00627D1A"/>
    <w:rsid w:val="00635E11"/>
    <w:rsid w:val="006412FD"/>
    <w:rsid w:val="00641523"/>
    <w:rsid w:val="00653A42"/>
    <w:rsid w:val="00653E6B"/>
    <w:rsid w:val="00656244"/>
    <w:rsid w:val="00661121"/>
    <w:rsid w:val="006622AF"/>
    <w:rsid w:val="006622FA"/>
    <w:rsid w:val="00662545"/>
    <w:rsid w:val="00667E35"/>
    <w:rsid w:val="00671900"/>
    <w:rsid w:val="00674821"/>
    <w:rsid w:val="00677334"/>
    <w:rsid w:val="0068066B"/>
    <w:rsid w:val="00691FB7"/>
    <w:rsid w:val="006B6354"/>
    <w:rsid w:val="006B7E20"/>
    <w:rsid w:val="006C182E"/>
    <w:rsid w:val="006C2343"/>
    <w:rsid w:val="006D7A9D"/>
    <w:rsid w:val="006E3D59"/>
    <w:rsid w:val="006F31A4"/>
    <w:rsid w:val="006F4F63"/>
    <w:rsid w:val="006F56BB"/>
    <w:rsid w:val="00711BEE"/>
    <w:rsid w:val="00712408"/>
    <w:rsid w:val="00717B6D"/>
    <w:rsid w:val="007211A6"/>
    <w:rsid w:val="00723978"/>
    <w:rsid w:val="00744C7E"/>
    <w:rsid w:val="007541E5"/>
    <w:rsid w:val="007659F7"/>
    <w:rsid w:val="00765F52"/>
    <w:rsid w:val="00767395"/>
    <w:rsid w:val="0078644D"/>
    <w:rsid w:val="00792718"/>
    <w:rsid w:val="00793AB2"/>
    <w:rsid w:val="007A30F6"/>
    <w:rsid w:val="007A47DE"/>
    <w:rsid w:val="007A5065"/>
    <w:rsid w:val="007A5C63"/>
    <w:rsid w:val="007B6ADA"/>
    <w:rsid w:val="007B7AF8"/>
    <w:rsid w:val="007E279F"/>
    <w:rsid w:val="007E4020"/>
    <w:rsid w:val="007E61EE"/>
    <w:rsid w:val="007E6533"/>
    <w:rsid w:val="007F476C"/>
    <w:rsid w:val="007F486F"/>
    <w:rsid w:val="007F75DD"/>
    <w:rsid w:val="007F7E84"/>
    <w:rsid w:val="00821CC1"/>
    <w:rsid w:val="00830AB2"/>
    <w:rsid w:val="00841FA7"/>
    <w:rsid w:val="00842EED"/>
    <w:rsid w:val="0085748E"/>
    <w:rsid w:val="00861628"/>
    <w:rsid w:val="00865F5F"/>
    <w:rsid w:val="00870064"/>
    <w:rsid w:val="00870F3E"/>
    <w:rsid w:val="00880FA6"/>
    <w:rsid w:val="00882F09"/>
    <w:rsid w:val="00892497"/>
    <w:rsid w:val="008A4544"/>
    <w:rsid w:val="008B0F71"/>
    <w:rsid w:val="008B1A4F"/>
    <w:rsid w:val="008B6ED2"/>
    <w:rsid w:val="008C0E28"/>
    <w:rsid w:val="008C206F"/>
    <w:rsid w:val="008D02C7"/>
    <w:rsid w:val="008D371F"/>
    <w:rsid w:val="008D5A73"/>
    <w:rsid w:val="008E27A2"/>
    <w:rsid w:val="008E750C"/>
    <w:rsid w:val="009040BD"/>
    <w:rsid w:val="00907463"/>
    <w:rsid w:val="009139AF"/>
    <w:rsid w:val="00915B0D"/>
    <w:rsid w:val="0092066A"/>
    <w:rsid w:val="00922132"/>
    <w:rsid w:val="00923AF9"/>
    <w:rsid w:val="00925B3A"/>
    <w:rsid w:val="00936668"/>
    <w:rsid w:val="00942579"/>
    <w:rsid w:val="00945919"/>
    <w:rsid w:val="00953D65"/>
    <w:rsid w:val="0096583C"/>
    <w:rsid w:val="0096791B"/>
    <w:rsid w:val="00973878"/>
    <w:rsid w:val="009751DB"/>
    <w:rsid w:val="00986F10"/>
    <w:rsid w:val="009A2884"/>
    <w:rsid w:val="009C6E44"/>
    <w:rsid w:val="009D3070"/>
    <w:rsid w:val="009E0CF8"/>
    <w:rsid w:val="009F5089"/>
    <w:rsid w:val="00A064E4"/>
    <w:rsid w:val="00A11AC6"/>
    <w:rsid w:val="00A11ED5"/>
    <w:rsid w:val="00A12F88"/>
    <w:rsid w:val="00A240BC"/>
    <w:rsid w:val="00A2759F"/>
    <w:rsid w:val="00A30771"/>
    <w:rsid w:val="00A33AB7"/>
    <w:rsid w:val="00A42FC2"/>
    <w:rsid w:val="00A66577"/>
    <w:rsid w:val="00A717B9"/>
    <w:rsid w:val="00A829C6"/>
    <w:rsid w:val="00A8573F"/>
    <w:rsid w:val="00A858D2"/>
    <w:rsid w:val="00A92E37"/>
    <w:rsid w:val="00AA1EF0"/>
    <w:rsid w:val="00AA648C"/>
    <w:rsid w:val="00AB25CB"/>
    <w:rsid w:val="00AB4310"/>
    <w:rsid w:val="00AB67D4"/>
    <w:rsid w:val="00AB69D9"/>
    <w:rsid w:val="00AB7704"/>
    <w:rsid w:val="00AC531B"/>
    <w:rsid w:val="00AD42E8"/>
    <w:rsid w:val="00AD60F4"/>
    <w:rsid w:val="00AE140C"/>
    <w:rsid w:val="00AE6D53"/>
    <w:rsid w:val="00B00A1E"/>
    <w:rsid w:val="00B219F5"/>
    <w:rsid w:val="00B31F50"/>
    <w:rsid w:val="00B34525"/>
    <w:rsid w:val="00B4129D"/>
    <w:rsid w:val="00B45E48"/>
    <w:rsid w:val="00B512BD"/>
    <w:rsid w:val="00B536D3"/>
    <w:rsid w:val="00B5793D"/>
    <w:rsid w:val="00B6780C"/>
    <w:rsid w:val="00B722D3"/>
    <w:rsid w:val="00B74821"/>
    <w:rsid w:val="00B93640"/>
    <w:rsid w:val="00BA3212"/>
    <w:rsid w:val="00BC0E7B"/>
    <w:rsid w:val="00BC581F"/>
    <w:rsid w:val="00BD1147"/>
    <w:rsid w:val="00BD23E6"/>
    <w:rsid w:val="00BD4B10"/>
    <w:rsid w:val="00BE5949"/>
    <w:rsid w:val="00BF2B39"/>
    <w:rsid w:val="00BF53ED"/>
    <w:rsid w:val="00BF6C2F"/>
    <w:rsid w:val="00C078AE"/>
    <w:rsid w:val="00C102D2"/>
    <w:rsid w:val="00C1139C"/>
    <w:rsid w:val="00C23A34"/>
    <w:rsid w:val="00C249B5"/>
    <w:rsid w:val="00C3694B"/>
    <w:rsid w:val="00C4026A"/>
    <w:rsid w:val="00C44D82"/>
    <w:rsid w:val="00C450B6"/>
    <w:rsid w:val="00C457C1"/>
    <w:rsid w:val="00C45B9F"/>
    <w:rsid w:val="00C51FE6"/>
    <w:rsid w:val="00C56359"/>
    <w:rsid w:val="00C6440B"/>
    <w:rsid w:val="00C73717"/>
    <w:rsid w:val="00C9278D"/>
    <w:rsid w:val="00C96187"/>
    <w:rsid w:val="00C975CF"/>
    <w:rsid w:val="00CA6835"/>
    <w:rsid w:val="00CB025E"/>
    <w:rsid w:val="00CB3FE1"/>
    <w:rsid w:val="00CB46B1"/>
    <w:rsid w:val="00CB65FF"/>
    <w:rsid w:val="00CC5F02"/>
    <w:rsid w:val="00CD7448"/>
    <w:rsid w:val="00CE5724"/>
    <w:rsid w:val="00CF2606"/>
    <w:rsid w:val="00D02335"/>
    <w:rsid w:val="00D05F83"/>
    <w:rsid w:val="00D129BA"/>
    <w:rsid w:val="00D15014"/>
    <w:rsid w:val="00D1614D"/>
    <w:rsid w:val="00D22E86"/>
    <w:rsid w:val="00D24215"/>
    <w:rsid w:val="00D25B88"/>
    <w:rsid w:val="00D61568"/>
    <w:rsid w:val="00D76871"/>
    <w:rsid w:val="00D85E42"/>
    <w:rsid w:val="00D913EA"/>
    <w:rsid w:val="00D93628"/>
    <w:rsid w:val="00DA5C9C"/>
    <w:rsid w:val="00DB2922"/>
    <w:rsid w:val="00DD429D"/>
    <w:rsid w:val="00DE3BDD"/>
    <w:rsid w:val="00DF264F"/>
    <w:rsid w:val="00DF280E"/>
    <w:rsid w:val="00E0454E"/>
    <w:rsid w:val="00E121D9"/>
    <w:rsid w:val="00E178A9"/>
    <w:rsid w:val="00E20008"/>
    <w:rsid w:val="00E23CB7"/>
    <w:rsid w:val="00E2688E"/>
    <w:rsid w:val="00E27CB7"/>
    <w:rsid w:val="00E32F30"/>
    <w:rsid w:val="00E33CC0"/>
    <w:rsid w:val="00E44BD7"/>
    <w:rsid w:val="00E5791E"/>
    <w:rsid w:val="00E6168D"/>
    <w:rsid w:val="00E624DD"/>
    <w:rsid w:val="00E85548"/>
    <w:rsid w:val="00EA7816"/>
    <w:rsid w:val="00EB7C45"/>
    <w:rsid w:val="00EE43D0"/>
    <w:rsid w:val="00EF033E"/>
    <w:rsid w:val="00EF18FF"/>
    <w:rsid w:val="00F03A75"/>
    <w:rsid w:val="00F05BA5"/>
    <w:rsid w:val="00F06D73"/>
    <w:rsid w:val="00F11C3D"/>
    <w:rsid w:val="00F13932"/>
    <w:rsid w:val="00F21D83"/>
    <w:rsid w:val="00F32E9B"/>
    <w:rsid w:val="00F53373"/>
    <w:rsid w:val="00F53CA8"/>
    <w:rsid w:val="00F55FB7"/>
    <w:rsid w:val="00F64096"/>
    <w:rsid w:val="00F737C8"/>
    <w:rsid w:val="00F76D8E"/>
    <w:rsid w:val="00F8528E"/>
    <w:rsid w:val="00F93670"/>
    <w:rsid w:val="00FA73E8"/>
    <w:rsid w:val="00FB0EF0"/>
    <w:rsid w:val="00FB7EF0"/>
    <w:rsid w:val="00FC1200"/>
    <w:rsid w:val="00FC6154"/>
    <w:rsid w:val="00FD782C"/>
    <w:rsid w:val="00FD789A"/>
    <w:rsid w:val="00FE633C"/>
    <w:rsid w:val="00FE7222"/>
    <w:rsid w:val="00FF10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strokecolor="none [3213]">
      <v:stroke endarrow="block" color="none [3213]"/>
    </o:shapedefaults>
    <o:shapelayout v:ext="edit">
      <o:idmap v:ext="edit" data="1"/>
    </o:shapelayout>
  </w:shapeDefaults>
  <w:decimalSymbol w:val=","/>
  <w:listSeparator w:val=";"/>
  <w14:docId w14:val="58892A5C"/>
  <w15:chartTrackingRefBased/>
  <w15:docId w15:val="{051AAE18-9C4D-4921-B65C-3A859C8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lsdException w:name="heading 6" w:semiHidden="1" w:uiPriority="13" w:unhideWhenUsed="1"/>
    <w:lsdException w:name="heading 7" w:semiHidden="1" w:uiPriority="13" w:unhideWhenUsed="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791B"/>
    <w:pPr>
      <w:spacing w:line="240" w:lineRule="auto"/>
    </w:pPr>
    <w:rPr>
      <w:rFonts w:ascii="Calibri" w:eastAsiaTheme="minorHAnsi" w:hAnsi="Calibri" w:cs="Calibri"/>
      <w:sz w:val="22"/>
      <w:szCs w:val="22"/>
    </w:rPr>
  </w:style>
  <w:style w:type="paragraph" w:styleId="berschrift1">
    <w:name w:val="heading 1"/>
    <w:basedOn w:val="Standard"/>
    <w:next w:val="Standard"/>
    <w:link w:val="berschrift1Zchn"/>
    <w:uiPriority w:val="13"/>
    <w:qFormat/>
    <w:rsid w:val="00830AB2"/>
    <w:pPr>
      <w:keepNext/>
      <w:keepLines/>
      <w:numPr>
        <w:numId w:val="4"/>
      </w:numPr>
      <w:spacing w:before="200" w:line="280" w:lineRule="atLeast"/>
      <w:outlineLvl w:val="0"/>
    </w:pPr>
    <w:rPr>
      <w:rFonts w:asciiTheme="majorHAnsi" w:eastAsiaTheme="majorEastAsia" w:hAnsiTheme="majorHAnsi" w:cstheme="majorBidi"/>
      <w:b/>
      <w:bCs/>
      <w:sz w:val="20"/>
      <w:lang w:eastAsia="de-DE"/>
    </w:rPr>
  </w:style>
  <w:style w:type="paragraph" w:styleId="berschrift2">
    <w:name w:val="heading 2"/>
    <w:basedOn w:val="Standard"/>
    <w:next w:val="Standard"/>
    <w:link w:val="berschrift2Zchn"/>
    <w:uiPriority w:val="13"/>
    <w:qFormat/>
    <w:rsid w:val="00830AB2"/>
    <w:pPr>
      <w:keepNext/>
      <w:keepLines/>
      <w:numPr>
        <w:ilvl w:val="1"/>
        <w:numId w:val="4"/>
      </w:numPr>
      <w:spacing w:before="200" w:line="280" w:lineRule="atLeast"/>
      <w:outlineLvl w:val="1"/>
    </w:pPr>
    <w:rPr>
      <w:rFonts w:asciiTheme="majorHAnsi" w:eastAsiaTheme="majorEastAsia" w:hAnsiTheme="majorHAnsi" w:cstheme="majorBidi"/>
      <w:b/>
      <w:bCs/>
      <w:sz w:val="20"/>
      <w:lang w:eastAsia="de-DE"/>
    </w:rPr>
  </w:style>
  <w:style w:type="paragraph" w:styleId="berschrift3">
    <w:name w:val="heading 3"/>
    <w:basedOn w:val="Standard"/>
    <w:next w:val="Standard"/>
    <w:link w:val="berschrift3Zchn"/>
    <w:uiPriority w:val="13"/>
    <w:unhideWhenUsed/>
    <w:qFormat/>
    <w:rsid w:val="00830AB2"/>
    <w:pPr>
      <w:keepNext/>
      <w:keepLines/>
      <w:numPr>
        <w:ilvl w:val="2"/>
        <w:numId w:val="4"/>
      </w:numPr>
      <w:spacing w:before="200" w:line="280" w:lineRule="atLeast"/>
      <w:outlineLvl w:val="2"/>
    </w:pPr>
    <w:rPr>
      <w:rFonts w:asciiTheme="majorHAnsi" w:eastAsiaTheme="majorEastAsia" w:hAnsiTheme="majorHAnsi" w:cstheme="majorBidi"/>
      <w:b/>
      <w:bCs/>
      <w:sz w:val="20"/>
      <w:lang w:eastAsia="de-DE"/>
    </w:rPr>
  </w:style>
  <w:style w:type="paragraph" w:styleId="berschrift4">
    <w:name w:val="heading 4"/>
    <w:basedOn w:val="Standard"/>
    <w:next w:val="Standard"/>
    <w:link w:val="berschrift4Zchn"/>
    <w:uiPriority w:val="13"/>
    <w:unhideWhenUsed/>
    <w:rsid w:val="00830AB2"/>
    <w:pPr>
      <w:keepNext/>
      <w:keepLines/>
      <w:numPr>
        <w:ilvl w:val="3"/>
        <w:numId w:val="4"/>
      </w:numPr>
      <w:spacing w:before="200" w:line="280" w:lineRule="atLeast"/>
      <w:outlineLvl w:val="3"/>
    </w:pPr>
    <w:rPr>
      <w:rFonts w:asciiTheme="majorHAnsi" w:eastAsiaTheme="majorEastAsia" w:hAnsiTheme="majorHAnsi" w:cstheme="majorBidi"/>
      <w:b/>
      <w:bCs/>
      <w:iCs/>
      <w:sz w:val="20"/>
      <w:lang w:eastAsia="de-DE"/>
    </w:rPr>
  </w:style>
  <w:style w:type="paragraph" w:styleId="berschrift5">
    <w:name w:val="heading 5"/>
    <w:basedOn w:val="Standard"/>
    <w:next w:val="Standard"/>
    <w:link w:val="berschrift5Zchn"/>
    <w:uiPriority w:val="13"/>
    <w:unhideWhenUsed/>
    <w:rsid w:val="00830AB2"/>
    <w:pPr>
      <w:keepNext/>
      <w:keepLines/>
      <w:numPr>
        <w:ilvl w:val="4"/>
        <w:numId w:val="4"/>
      </w:numPr>
      <w:spacing w:before="200" w:line="280" w:lineRule="atLeast"/>
      <w:outlineLvl w:val="4"/>
    </w:pPr>
    <w:rPr>
      <w:rFonts w:asciiTheme="majorHAnsi" w:eastAsiaTheme="majorEastAsia" w:hAnsiTheme="majorHAnsi" w:cstheme="majorBidi"/>
      <w:b/>
      <w:sz w:val="20"/>
      <w:lang w:eastAsia="de-DE"/>
    </w:rPr>
  </w:style>
  <w:style w:type="paragraph" w:styleId="berschrift6">
    <w:name w:val="heading 6"/>
    <w:basedOn w:val="Standard"/>
    <w:next w:val="Standard"/>
    <w:link w:val="berschrift6Zchn"/>
    <w:uiPriority w:val="13"/>
    <w:unhideWhenUsed/>
    <w:rsid w:val="00830AB2"/>
    <w:pPr>
      <w:keepNext/>
      <w:keepLines/>
      <w:numPr>
        <w:ilvl w:val="5"/>
        <w:numId w:val="4"/>
      </w:numPr>
      <w:spacing w:before="200" w:line="280" w:lineRule="atLeast"/>
      <w:outlineLvl w:val="5"/>
    </w:pPr>
    <w:rPr>
      <w:rFonts w:asciiTheme="majorHAnsi" w:eastAsiaTheme="majorEastAsia" w:hAnsiTheme="majorHAnsi" w:cstheme="majorBidi"/>
      <w:b/>
      <w:iCs/>
      <w:sz w:val="20"/>
      <w:lang w:eastAsia="de-DE"/>
    </w:rPr>
  </w:style>
  <w:style w:type="paragraph" w:styleId="berschrift7">
    <w:name w:val="heading 7"/>
    <w:basedOn w:val="Standard"/>
    <w:next w:val="Standard"/>
    <w:link w:val="berschrift7Zchn"/>
    <w:uiPriority w:val="13"/>
    <w:unhideWhenUsed/>
    <w:rsid w:val="00830AB2"/>
    <w:pPr>
      <w:keepNext/>
      <w:keepLines/>
      <w:numPr>
        <w:ilvl w:val="6"/>
        <w:numId w:val="4"/>
      </w:numPr>
      <w:spacing w:before="200" w:line="280" w:lineRule="atLeast"/>
      <w:outlineLvl w:val="6"/>
    </w:pPr>
    <w:rPr>
      <w:rFonts w:asciiTheme="majorHAnsi" w:eastAsiaTheme="majorEastAsia" w:hAnsiTheme="majorHAnsi" w:cstheme="majorBidi"/>
      <w:b/>
      <w:iCs/>
      <w:sz w:val="20"/>
      <w:lang w:eastAsia="de-DE"/>
    </w:rPr>
  </w:style>
  <w:style w:type="paragraph" w:styleId="berschrift8">
    <w:name w:val="heading 8"/>
    <w:basedOn w:val="Standard"/>
    <w:next w:val="Standard"/>
    <w:link w:val="berschrift8Zchn"/>
    <w:uiPriority w:val="13"/>
    <w:unhideWhenUsed/>
    <w:rsid w:val="00830AB2"/>
    <w:pPr>
      <w:keepNext/>
      <w:keepLines/>
      <w:numPr>
        <w:ilvl w:val="7"/>
        <w:numId w:val="4"/>
      </w:numPr>
      <w:spacing w:before="200" w:line="280" w:lineRule="atLeast"/>
      <w:outlineLvl w:val="7"/>
    </w:pPr>
    <w:rPr>
      <w:rFonts w:asciiTheme="majorHAnsi" w:eastAsiaTheme="majorEastAsia" w:hAnsiTheme="majorHAnsi" w:cstheme="majorBidi"/>
      <w:b/>
      <w:sz w:val="20"/>
      <w:lang w:eastAsia="de-DE"/>
    </w:rPr>
  </w:style>
  <w:style w:type="paragraph" w:styleId="berschrift9">
    <w:name w:val="heading 9"/>
    <w:basedOn w:val="Standard"/>
    <w:next w:val="Standard"/>
    <w:link w:val="berschrift9Zchn"/>
    <w:uiPriority w:val="13"/>
    <w:unhideWhenUsed/>
    <w:rsid w:val="00830AB2"/>
    <w:pPr>
      <w:keepNext/>
      <w:keepLines/>
      <w:numPr>
        <w:ilvl w:val="8"/>
        <w:numId w:val="4"/>
      </w:numPr>
      <w:spacing w:before="200" w:line="280" w:lineRule="atLeast"/>
      <w:outlineLvl w:val="8"/>
    </w:pPr>
    <w:rPr>
      <w:rFonts w:asciiTheme="majorHAnsi" w:eastAsiaTheme="majorEastAsia" w:hAnsiTheme="majorHAnsi" w:cstheme="majorBidi"/>
      <w:b/>
      <w:i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rsid w:val="00830AB2"/>
    <w:pPr>
      <w:spacing w:line="280" w:lineRule="atLeast"/>
    </w:pPr>
    <w:rPr>
      <w:rFonts w:ascii="Arial" w:eastAsia="Times New Roman" w:hAnsi="Arial" w:cs="Arial"/>
      <w:sz w:val="20"/>
      <w:lang w:eastAsia="de-DE"/>
    </w:rPr>
  </w:style>
  <w:style w:type="character" w:customStyle="1" w:styleId="berschrift1Zchn">
    <w:name w:val="Überschrift 1 Zchn"/>
    <w:basedOn w:val="Absatz-Standardschriftart"/>
    <w:link w:val="berschrift1"/>
    <w:uiPriority w:val="13"/>
    <w:rsid w:val="00830AB2"/>
    <w:rPr>
      <w:rFonts w:asciiTheme="majorHAnsi" w:eastAsiaTheme="majorEastAsia" w:hAnsiTheme="majorHAnsi" w:cstheme="majorBidi"/>
      <w:b/>
      <w:bCs/>
      <w:szCs w:val="22"/>
      <w:lang w:eastAsia="de-DE"/>
    </w:rPr>
  </w:style>
  <w:style w:type="numbering" w:customStyle="1" w:styleId="AAufzhlungs-Gliederung">
    <w:name w:val="A Aufzählungs-Gliederung"/>
    <w:basedOn w:val="KeineListe"/>
    <w:uiPriority w:val="99"/>
    <w:rsid w:val="008B6ED2"/>
    <w:pPr>
      <w:numPr>
        <w:numId w:val="1"/>
      </w:numPr>
    </w:pPr>
  </w:style>
  <w:style w:type="character" w:customStyle="1" w:styleId="berschrift2Zchn">
    <w:name w:val="Überschrift 2 Zchn"/>
    <w:basedOn w:val="Absatz-Standardschriftart"/>
    <w:link w:val="berschrift2"/>
    <w:uiPriority w:val="13"/>
    <w:rsid w:val="00830AB2"/>
    <w:rPr>
      <w:rFonts w:asciiTheme="majorHAnsi" w:eastAsiaTheme="majorEastAsia" w:hAnsiTheme="majorHAnsi" w:cstheme="majorBidi"/>
      <w:b/>
      <w:bCs/>
      <w:szCs w:val="22"/>
      <w:lang w:eastAsia="de-DE"/>
    </w:rPr>
  </w:style>
  <w:style w:type="character" w:customStyle="1" w:styleId="berschrift3Zchn">
    <w:name w:val="Überschrift 3 Zchn"/>
    <w:basedOn w:val="Absatz-Standardschriftart"/>
    <w:link w:val="berschrift3"/>
    <w:uiPriority w:val="13"/>
    <w:rsid w:val="00830AB2"/>
    <w:rPr>
      <w:rFonts w:asciiTheme="majorHAnsi" w:eastAsiaTheme="majorEastAsia" w:hAnsiTheme="majorHAnsi" w:cstheme="majorBidi"/>
      <w:b/>
      <w:bCs/>
      <w:szCs w:val="22"/>
      <w:lang w:eastAsia="de-DE"/>
    </w:rPr>
  </w:style>
  <w:style w:type="character" w:customStyle="1" w:styleId="berschrift4Zchn">
    <w:name w:val="Überschrift 4 Zchn"/>
    <w:basedOn w:val="Absatz-Standardschriftart"/>
    <w:link w:val="berschrift4"/>
    <w:uiPriority w:val="13"/>
    <w:rsid w:val="00830AB2"/>
    <w:rPr>
      <w:rFonts w:asciiTheme="majorHAnsi" w:eastAsiaTheme="majorEastAsia" w:hAnsiTheme="majorHAnsi" w:cstheme="majorBidi"/>
      <w:b/>
      <w:bCs/>
      <w:iCs/>
      <w:szCs w:val="22"/>
      <w:lang w:eastAsia="de-DE"/>
    </w:rPr>
  </w:style>
  <w:style w:type="character" w:customStyle="1" w:styleId="berschrift5Zchn">
    <w:name w:val="Überschrift 5 Zchn"/>
    <w:basedOn w:val="Absatz-Standardschriftart"/>
    <w:link w:val="berschrift5"/>
    <w:uiPriority w:val="13"/>
    <w:rsid w:val="00830AB2"/>
    <w:rPr>
      <w:rFonts w:asciiTheme="majorHAnsi" w:eastAsiaTheme="majorEastAsia" w:hAnsiTheme="majorHAnsi" w:cstheme="majorBidi"/>
      <w:b/>
      <w:szCs w:val="22"/>
      <w:lang w:eastAsia="de-DE"/>
    </w:rPr>
  </w:style>
  <w:style w:type="character" w:customStyle="1" w:styleId="berschrift6Zchn">
    <w:name w:val="Überschrift 6 Zchn"/>
    <w:basedOn w:val="Absatz-Standardschriftart"/>
    <w:link w:val="berschrift6"/>
    <w:uiPriority w:val="13"/>
    <w:rsid w:val="00830AB2"/>
    <w:rPr>
      <w:rFonts w:asciiTheme="majorHAnsi" w:eastAsiaTheme="majorEastAsia" w:hAnsiTheme="majorHAnsi" w:cstheme="majorBidi"/>
      <w:b/>
      <w:iCs/>
      <w:szCs w:val="22"/>
      <w:lang w:eastAsia="de-DE"/>
    </w:rPr>
  </w:style>
  <w:style w:type="character" w:customStyle="1" w:styleId="berschrift7Zchn">
    <w:name w:val="Überschrift 7 Zchn"/>
    <w:basedOn w:val="Absatz-Standardschriftart"/>
    <w:link w:val="berschrift7"/>
    <w:uiPriority w:val="13"/>
    <w:rsid w:val="00830AB2"/>
    <w:rPr>
      <w:rFonts w:asciiTheme="majorHAnsi" w:eastAsiaTheme="majorEastAsia" w:hAnsiTheme="majorHAnsi" w:cstheme="majorBidi"/>
      <w:b/>
      <w:iCs/>
      <w:szCs w:val="22"/>
      <w:lang w:eastAsia="de-DE"/>
    </w:rPr>
  </w:style>
  <w:style w:type="character" w:customStyle="1" w:styleId="berschrift8Zchn">
    <w:name w:val="Überschrift 8 Zchn"/>
    <w:basedOn w:val="Absatz-Standardschriftart"/>
    <w:link w:val="berschrift8"/>
    <w:uiPriority w:val="13"/>
    <w:rsid w:val="00830AB2"/>
    <w:rPr>
      <w:rFonts w:asciiTheme="majorHAnsi" w:eastAsiaTheme="majorEastAsia" w:hAnsiTheme="majorHAnsi" w:cstheme="majorBidi"/>
      <w:b/>
      <w:szCs w:val="22"/>
      <w:lang w:eastAsia="de-DE"/>
    </w:rPr>
  </w:style>
  <w:style w:type="character" w:customStyle="1" w:styleId="berschrift9Zchn">
    <w:name w:val="Überschrift 9 Zchn"/>
    <w:basedOn w:val="Absatz-Standardschriftart"/>
    <w:link w:val="berschrift9"/>
    <w:uiPriority w:val="13"/>
    <w:rsid w:val="00830AB2"/>
    <w:rPr>
      <w:rFonts w:asciiTheme="majorHAnsi" w:eastAsiaTheme="majorEastAsia" w:hAnsiTheme="majorHAnsi" w:cstheme="majorBidi"/>
      <w:b/>
      <w:iCs/>
      <w:szCs w:val="22"/>
      <w:lang w:eastAsia="de-DE"/>
    </w:rPr>
  </w:style>
  <w:style w:type="paragraph" w:styleId="Aufzhlungszeichen">
    <w:name w:val="List Bullet"/>
    <w:basedOn w:val="Standard"/>
    <w:uiPriority w:val="9"/>
    <w:qFormat/>
    <w:rsid w:val="008B6ED2"/>
    <w:pPr>
      <w:numPr>
        <w:numId w:val="6"/>
      </w:numPr>
      <w:spacing w:line="280" w:lineRule="atLeast"/>
      <w:contextualSpacing/>
    </w:pPr>
    <w:rPr>
      <w:rFonts w:ascii="Arial" w:eastAsia="Times New Roman" w:hAnsi="Arial" w:cs="Arial"/>
      <w:sz w:val="20"/>
      <w:lang w:eastAsia="de-DE"/>
    </w:rPr>
  </w:style>
  <w:style w:type="paragraph" w:styleId="Aufzhlungszeichen2">
    <w:name w:val="List Bullet 2"/>
    <w:basedOn w:val="Standard"/>
    <w:uiPriority w:val="9"/>
    <w:qFormat/>
    <w:rsid w:val="008B6ED2"/>
    <w:pPr>
      <w:numPr>
        <w:ilvl w:val="1"/>
        <w:numId w:val="6"/>
      </w:numPr>
      <w:spacing w:line="280" w:lineRule="atLeast"/>
      <w:contextualSpacing/>
    </w:pPr>
    <w:rPr>
      <w:rFonts w:ascii="Arial" w:eastAsia="Times New Roman" w:hAnsi="Arial" w:cs="Arial"/>
      <w:sz w:val="20"/>
      <w:lang w:eastAsia="de-DE"/>
    </w:rPr>
  </w:style>
  <w:style w:type="paragraph" w:styleId="Aufzhlungszeichen3">
    <w:name w:val="List Bullet 3"/>
    <w:basedOn w:val="Standard"/>
    <w:uiPriority w:val="9"/>
    <w:qFormat/>
    <w:rsid w:val="008B6ED2"/>
    <w:pPr>
      <w:numPr>
        <w:ilvl w:val="2"/>
        <w:numId w:val="6"/>
      </w:numPr>
      <w:spacing w:line="280" w:lineRule="atLeast"/>
      <w:contextualSpacing/>
    </w:pPr>
    <w:rPr>
      <w:rFonts w:ascii="Arial" w:eastAsia="Times New Roman" w:hAnsi="Arial" w:cs="Arial"/>
      <w:sz w:val="20"/>
      <w:lang w:eastAsia="de-DE"/>
    </w:rPr>
  </w:style>
  <w:style w:type="paragraph" w:styleId="Aufzhlungszeichen4">
    <w:name w:val="List Bullet 4"/>
    <w:basedOn w:val="Standard"/>
    <w:uiPriority w:val="9"/>
    <w:rsid w:val="008B6ED2"/>
    <w:pPr>
      <w:numPr>
        <w:ilvl w:val="3"/>
        <w:numId w:val="6"/>
      </w:numPr>
      <w:spacing w:line="280" w:lineRule="atLeast"/>
      <w:contextualSpacing/>
    </w:pPr>
    <w:rPr>
      <w:rFonts w:ascii="Arial" w:eastAsia="Times New Roman" w:hAnsi="Arial" w:cs="Arial"/>
      <w:sz w:val="20"/>
      <w:lang w:val="de-AT" w:eastAsia="de-DE"/>
    </w:rPr>
  </w:style>
  <w:style w:type="paragraph" w:styleId="Aufzhlungszeichen5">
    <w:name w:val="List Bullet 5"/>
    <w:basedOn w:val="Standard"/>
    <w:uiPriority w:val="9"/>
    <w:rsid w:val="008B6ED2"/>
    <w:pPr>
      <w:numPr>
        <w:ilvl w:val="4"/>
        <w:numId w:val="6"/>
      </w:numPr>
      <w:spacing w:line="280" w:lineRule="atLeast"/>
      <w:contextualSpacing/>
    </w:pPr>
    <w:rPr>
      <w:rFonts w:ascii="Arial" w:eastAsia="Times New Roman" w:hAnsi="Arial" w:cs="Arial"/>
      <w:sz w:val="20"/>
      <w:lang w:eastAsia="de-DE"/>
    </w:rPr>
  </w:style>
  <w:style w:type="paragraph" w:styleId="Beschriftung">
    <w:name w:val="caption"/>
    <w:basedOn w:val="Standard"/>
    <w:next w:val="Standard"/>
    <w:uiPriority w:val="35"/>
    <w:semiHidden/>
    <w:qFormat/>
    <w:rsid w:val="00830AB2"/>
    <w:pPr>
      <w:spacing w:after="120" w:line="280" w:lineRule="atLeast"/>
    </w:pPr>
    <w:rPr>
      <w:rFonts w:ascii="Arial" w:eastAsia="Times New Roman" w:hAnsi="Arial" w:cs="Arial"/>
      <w:b/>
      <w:bCs/>
      <w:sz w:val="20"/>
      <w:szCs w:val="18"/>
      <w:lang w:eastAsia="de-DE"/>
    </w:rPr>
  </w:style>
  <w:style w:type="paragraph" w:customStyle="1" w:styleId="Betreff">
    <w:name w:val="Betreff"/>
    <w:basedOn w:val="Standard"/>
    <w:next w:val="Standard"/>
    <w:uiPriority w:val="16"/>
    <w:qFormat/>
    <w:rsid w:val="00830AB2"/>
    <w:pPr>
      <w:spacing w:line="280" w:lineRule="atLeast"/>
    </w:pPr>
    <w:rPr>
      <w:rFonts w:ascii="Arial" w:eastAsia="Times New Roman" w:hAnsi="Arial" w:cs="Arial"/>
      <w:b/>
      <w:sz w:val="20"/>
      <w:lang w:eastAsia="de-DE"/>
    </w:rPr>
  </w:style>
  <w:style w:type="paragraph" w:styleId="Endnotentext">
    <w:name w:val="endnote text"/>
    <w:basedOn w:val="Standard"/>
    <w:link w:val="EndnotentextZchn"/>
    <w:uiPriority w:val="99"/>
    <w:semiHidden/>
    <w:rsid w:val="00830AB2"/>
    <w:rPr>
      <w:rFonts w:ascii="Arial" w:eastAsia="Times New Roman" w:hAnsi="Arial" w:cs="Arial"/>
      <w:sz w:val="20"/>
      <w:lang w:eastAsia="de-DE"/>
    </w:rPr>
  </w:style>
  <w:style w:type="character" w:customStyle="1" w:styleId="EndnotentextZchn">
    <w:name w:val="Endnotentext Zchn"/>
    <w:basedOn w:val="Absatz-Standardschriftart"/>
    <w:link w:val="Endnotentext"/>
    <w:uiPriority w:val="99"/>
    <w:semiHidden/>
    <w:rsid w:val="00830AB2"/>
    <w:rPr>
      <w:rFonts w:eastAsia="Times New Roman" w:cs="Arial"/>
      <w:szCs w:val="22"/>
      <w:lang w:eastAsia="de-DE"/>
    </w:rPr>
  </w:style>
  <w:style w:type="character" w:styleId="Endnotenzeichen">
    <w:name w:val="endnote reference"/>
    <w:basedOn w:val="Absatz-Standardschriftart"/>
    <w:uiPriority w:val="99"/>
    <w:semiHidden/>
    <w:rsid w:val="00830AB2"/>
    <w:rPr>
      <w:vertAlign w:val="superscript"/>
    </w:rPr>
  </w:style>
  <w:style w:type="paragraph" w:styleId="Funotentext">
    <w:name w:val="footnote text"/>
    <w:basedOn w:val="Standard"/>
    <w:link w:val="FunotentextZchn"/>
    <w:uiPriority w:val="99"/>
    <w:semiHidden/>
    <w:rsid w:val="00830AB2"/>
    <w:rPr>
      <w:rFonts w:ascii="Arial" w:eastAsia="Times New Roman" w:hAnsi="Arial" w:cs="Arial"/>
      <w:sz w:val="20"/>
      <w:lang w:eastAsia="de-DE"/>
    </w:rPr>
  </w:style>
  <w:style w:type="character" w:customStyle="1" w:styleId="FunotentextZchn">
    <w:name w:val="Fußnotentext Zchn"/>
    <w:basedOn w:val="Absatz-Standardschriftart"/>
    <w:link w:val="Funotentext"/>
    <w:uiPriority w:val="99"/>
    <w:semiHidden/>
    <w:rsid w:val="00830AB2"/>
    <w:rPr>
      <w:rFonts w:eastAsia="Times New Roman" w:cs="Arial"/>
      <w:szCs w:val="22"/>
      <w:lang w:eastAsia="de-DE"/>
    </w:rPr>
  </w:style>
  <w:style w:type="character" w:styleId="Funotenzeichen">
    <w:name w:val="footnote reference"/>
    <w:basedOn w:val="Absatz-Standardschriftart"/>
    <w:uiPriority w:val="99"/>
    <w:semiHidden/>
    <w:rsid w:val="00830AB2"/>
    <w:rPr>
      <w:vertAlign w:val="superscript"/>
    </w:rPr>
  </w:style>
  <w:style w:type="paragraph" w:styleId="Fuzeile">
    <w:name w:val="footer"/>
    <w:aliases w:val="Fußzeile Amtsbezeichnung"/>
    <w:basedOn w:val="Standard"/>
    <w:next w:val="Standard"/>
    <w:link w:val="FuzeileZchn"/>
    <w:uiPriority w:val="25"/>
    <w:rsid w:val="00EF033E"/>
    <w:pPr>
      <w:tabs>
        <w:tab w:val="center" w:pos="4536"/>
        <w:tab w:val="right" w:pos="9072"/>
      </w:tabs>
      <w:spacing w:line="240" w:lineRule="atLeast"/>
    </w:pPr>
    <w:rPr>
      <w:rFonts w:ascii="Arial" w:eastAsia="Times New Roman" w:hAnsi="Arial" w:cs="Arial"/>
      <w:b/>
      <w:sz w:val="16"/>
      <w:lang w:eastAsia="de-DE"/>
    </w:rPr>
  </w:style>
  <w:style w:type="character" w:customStyle="1" w:styleId="FuzeileZchn">
    <w:name w:val="Fußzeile Zchn"/>
    <w:aliases w:val="Fußzeile Amtsbezeichnung Zchn"/>
    <w:basedOn w:val="Absatz-Standardschriftart"/>
    <w:link w:val="Fuzeile"/>
    <w:uiPriority w:val="25"/>
    <w:rsid w:val="00EF033E"/>
    <w:rPr>
      <w:rFonts w:eastAsia="Times New Roman" w:cs="Arial"/>
      <w:b/>
      <w:sz w:val="16"/>
      <w:szCs w:val="22"/>
      <w:lang w:eastAsia="de-DE"/>
    </w:rPr>
  </w:style>
  <w:style w:type="character" w:styleId="Hyperlink">
    <w:name w:val="Hyperlink"/>
    <w:basedOn w:val="Absatz-Standardschriftart"/>
    <w:uiPriority w:val="99"/>
    <w:semiHidden/>
    <w:rsid w:val="00830AB2"/>
    <w:rPr>
      <w:color w:val="auto"/>
      <w:u w:val="single"/>
    </w:rPr>
  </w:style>
  <w:style w:type="paragraph" w:styleId="Index1">
    <w:name w:val="index 1"/>
    <w:basedOn w:val="Standard"/>
    <w:next w:val="Standard"/>
    <w:autoRedefine/>
    <w:uiPriority w:val="99"/>
    <w:semiHidden/>
    <w:rsid w:val="00830AB2"/>
    <w:pPr>
      <w:ind w:left="200" w:hanging="200"/>
    </w:pPr>
    <w:rPr>
      <w:rFonts w:ascii="Arial" w:eastAsia="Times New Roman" w:hAnsi="Arial" w:cs="Arial"/>
      <w:sz w:val="20"/>
      <w:lang w:eastAsia="de-DE"/>
    </w:rPr>
  </w:style>
  <w:style w:type="paragraph" w:styleId="Inhaltsverzeichnisberschrift">
    <w:name w:val="TOC Heading"/>
    <w:basedOn w:val="berschrift1"/>
    <w:next w:val="Standard"/>
    <w:uiPriority w:val="39"/>
    <w:semiHidden/>
    <w:qFormat/>
    <w:rsid w:val="00830AB2"/>
    <w:pPr>
      <w:numPr>
        <w:numId w:val="0"/>
      </w:numPr>
      <w:spacing w:before="480" w:line="276" w:lineRule="auto"/>
      <w:outlineLvl w:val="9"/>
    </w:pPr>
    <w:rPr>
      <w:sz w:val="28"/>
      <w:szCs w:val="28"/>
    </w:rPr>
  </w:style>
  <w:style w:type="paragraph" w:styleId="Kopfzeile">
    <w:name w:val="header"/>
    <w:basedOn w:val="Standard"/>
    <w:link w:val="KopfzeileZchn"/>
    <w:uiPriority w:val="19"/>
    <w:semiHidden/>
    <w:rsid w:val="00830AB2"/>
    <w:pPr>
      <w:tabs>
        <w:tab w:val="center" w:pos="4536"/>
        <w:tab w:val="right" w:pos="9072"/>
      </w:tabs>
    </w:pPr>
    <w:rPr>
      <w:rFonts w:ascii="Arial" w:eastAsia="Times New Roman" w:hAnsi="Arial" w:cs="Arial"/>
      <w:sz w:val="20"/>
      <w:lang w:eastAsia="de-DE"/>
    </w:rPr>
  </w:style>
  <w:style w:type="character" w:customStyle="1" w:styleId="KopfzeileZchn">
    <w:name w:val="Kopfzeile Zchn"/>
    <w:basedOn w:val="Absatz-Standardschriftart"/>
    <w:link w:val="Kopfzeile"/>
    <w:uiPriority w:val="19"/>
    <w:semiHidden/>
    <w:rsid w:val="00830AB2"/>
    <w:rPr>
      <w:rFonts w:eastAsia="Times New Roman" w:cs="Arial"/>
      <w:szCs w:val="22"/>
      <w:lang w:eastAsia="de-DE"/>
    </w:rPr>
  </w:style>
  <w:style w:type="paragraph" w:styleId="Listenabsatz">
    <w:name w:val="List Paragraph"/>
    <w:basedOn w:val="Standard"/>
    <w:uiPriority w:val="9"/>
    <w:qFormat/>
    <w:rsid w:val="00FD789A"/>
    <w:pPr>
      <w:spacing w:line="280" w:lineRule="atLeast"/>
      <w:ind w:left="357"/>
      <w:contextualSpacing/>
    </w:pPr>
    <w:rPr>
      <w:rFonts w:ascii="Arial" w:eastAsia="Times New Roman" w:hAnsi="Arial" w:cs="Arial"/>
      <w:sz w:val="20"/>
      <w:lang w:eastAsia="de-DE"/>
    </w:rPr>
  </w:style>
  <w:style w:type="paragraph" w:styleId="Literaturverzeichnis">
    <w:name w:val="Bibliography"/>
    <w:basedOn w:val="Standard"/>
    <w:next w:val="Standard"/>
    <w:uiPriority w:val="37"/>
    <w:semiHidden/>
    <w:rsid w:val="00830AB2"/>
    <w:pPr>
      <w:spacing w:line="280" w:lineRule="atLeast"/>
    </w:pPr>
    <w:rPr>
      <w:rFonts w:ascii="Arial" w:eastAsia="Times New Roman" w:hAnsi="Arial" w:cs="Arial"/>
      <w:sz w:val="20"/>
      <w:lang w:eastAsia="de-DE"/>
    </w:rPr>
  </w:style>
  <w:style w:type="paragraph" w:customStyle="1" w:styleId="Nummerierung">
    <w:name w:val="Nummerierung"/>
    <w:basedOn w:val="Standard"/>
    <w:uiPriority w:val="12"/>
    <w:qFormat/>
    <w:rsid w:val="00F8528E"/>
    <w:pPr>
      <w:numPr>
        <w:numId w:val="3"/>
      </w:numPr>
      <w:spacing w:line="280" w:lineRule="atLeast"/>
    </w:pPr>
    <w:rPr>
      <w:rFonts w:ascii="Arial" w:eastAsia="Times New Roman" w:hAnsi="Arial" w:cs="Arial"/>
      <w:sz w:val="20"/>
      <w:lang w:eastAsia="de-DE"/>
    </w:rPr>
  </w:style>
  <w:style w:type="paragraph" w:customStyle="1" w:styleId="Nummerierung2">
    <w:name w:val="Nummerierung 2"/>
    <w:basedOn w:val="Nummerierung"/>
    <w:uiPriority w:val="12"/>
    <w:qFormat/>
    <w:rsid w:val="00830AB2"/>
    <w:pPr>
      <w:numPr>
        <w:ilvl w:val="1"/>
      </w:numPr>
    </w:pPr>
  </w:style>
  <w:style w:type="paragraph" w:customStyle="1" w:styleId="Nummerierung3">
    <w:name w:val="Nummerierung 3"/>
    <w:basedOn w:val="Nummerierung2"/>
    <w:uiPriority w:val="12"/>
    <w:qFormat/>
    <w:rsid w:val="00830AB2"/>
    <w:pPr>
      <w:numPr>
        <w:ilvl w:val="2"/>
      </w:numPr>
    </w:pPr>
  </w:style>
  <w:style w:type="paragraph" w:customStyle="1" w:styleId="Nummerierung4">
    <w:name w:val="Nummerierung 4"/>
    <w:basedOn w:val="Nummerierung3"/>
    <w:uiPriority w:val="12"/>
    <w:rsid w:val="00830AB2"/>
    <w:pPr>
      <w:numPr>
        <w:ilvl w:val="3"/>
      </w:numPr>
    </w:pPr>
  </w:style>
  <w:style w:type="paragraph" w:customStyle="1" w:styleId="Nummerierung5">
    <w:name w:val="Nummerierung 5"/>
    <w:basedOn w:val="Nummerierung4"/>
    <w:uiPriority w:val="12"/>
    <w:rsid w:val="00830AB2"/>
    <w:pPr>
      <w:numPr>
        <w:ilvl w:val="4"/>
      </w:numPr>
    </w:pPr>
  </w:style>
  <w:style w:type="numbering" w:customStyle="1" w:styleId="DNummerierungs-Gliederung">
    <w:name w:val="D Nummerierungs-Gliederung"/>
    <w:basedOn w:val="KeineListe"/>
    <w:uiPriority w:val="99"/>
    <w:rsid w:val="00F8528E"/>
    <w:pPr>
      <w:numPr>
        <w:numId w:val="3"/>
      </w:numPr>
    </w:pPr>
  </w:style>
  <w:style w:type="character" w:styleId="Platzhaltertext">
    <w:name w:val="Placeholder Text"/>
    <w:basedOn w:val="Absatz-Standardschriftart"/>
    <w:uiPriority w:val="99"/>
    <w:semiHidden/>
    <w:rsid w:val="00830AB2"/>
    <w:rPr>
      <w:color w:val="808080"/>
    </w:rPr>
  </w:style>
  <w:style w:type="paragraph" w:styleId="Sprechblasentext">
    <w:name w:val="Balloon Text"/>
    <w:basedOn w:val="Standard"/>
    <w:link w:val="SprechblasentextZchn"/>
    <w:uiPriority w:val="99"/>
    <w:semiHidden/>
    <w:rsid w:val="00830A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AB2"/>
    <w:rPr>
      <w:rFonts w:ascii="Tahoma" w:eastAsia="Times New Roman" w:hAnsi="Tahoma" w:cs="Tahoma"/>
      <w:sz w:val="16"/>
      <w:szCs w:val="16"/>
      <w:lang w:eastAsia="de-DE"/>
    </w:rPr>
  </w:style>
  <w:style w:type="table" w:styleId="Tabellenraster">
    <w:name w:val="Table Grid"/>
    <w:basedOn w:val="NormaleTabelle"/>
    <w:uiPriority w:val="59"/>
    <w:rsid w:val="0083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2"/>
    <w:semiHidden/>
    <w:qFormat/>
    <w:rsid w:val="00830AB2"/>
    <w:pPr>
      <w:spacing w:after="120" w:line="280" w:lineRule="atLeast"/>
    </w:pPr>
    <w:rPr>
      <w:rFonts w:ascii="Arial" w:eastAsia="Times New Roman" w:hAnsi="Arial" w:cs="Arial"/>
      <w:sz w:val="20"/>
      <w:lang w:eastAsia="de-DE"/>
    </w:rPr>
  </w:style>
  <w:style w:type="character" w:customStyle="1" w:styleId="TextkrperZchn">
    <w:name w:val="Textkörper Zchn"/>
    <w:basedOn w:val="Absatz-Standardschriftart"/>
    <w:link w:val="Textkrper"/>
    <w:uiPriority w:val="2"/>
    <w:semiHidden/>
    <w:rsid w:val="00830AB2"/>
    <w:rPr>
      <w:rFonts w:eastAsia="Times New Roman" w:cs="Arial"/>
      <w:szCs w:val="22"/>
      <w:lang w:eastAsia="de-DE"/>
    </w:rPr>
  </w:style>
  <w:style w:type="paragraph" w:styleId="Titel">
    <w:name w:val="Title"/>
    <w:aliases w:val="Deckblatt Titel"/>
    <w:basedOn w:val="Standard"/>
    <w:next w:val="Standard"/>
    <w:link w:val="TitelZchn"/>
    <w:uiPriority w:val="3"/>
    <w:qFormat/>
    <w:rsid w:val="00830AB2"/>
    <w:pPr>
      <w:spacing w:after="480" w:line="280" w:lineRule="atLeast"/>
      <w:contextualSpacing/>
    </w:pPr>
    <w:rPr>
      <w:rFonts w:asciiTheme="majorHAnsi" w:eastAsiaTheme="majorEastAsia" w:hAnsiTheme="majorHAnsi" w:cstheme="majorBidi"/>
      <w:b/>
      <w:caps/>
      <w:spacing w:val="5"/>
      <w:kern w:val="28"/>
      <w:sz w:val="28"/>
      <w:szCs w:val="52"/>
      <w:lang w:eastAsia="de-DE"/>
    </w:rPr>
  </w:style>
  <w:style w:type="character" w:customStyle="1" w:styleId="TitelZchn">
    <w:name w:val="Titel Zchn"/>
    <w:aliases w:val="Deckblatt Titel Zchn"/>
    <w:basedOn w:val="Absatz-Standardschriftart"/>
    <w:link w:val="Titel"/>
    <w:uiPriority w:val="3"/>
    <w:rsid w:val="00712408"/>
    <w:rPr>
      <w:rFonts w:asciiTheme="majorHAnsi" w:eastAsiaTheme="majorEastAsia" w:hAnsiTheme="majorHAnsi" w:cstheme="majorBidi"/>
      <w:b/>
      <w:caps/>
      <w:spacing w:val="5"/>
      <w:kern w:val="28"/>
      <w:sz w:val="28"/>
      <w:szCs w:val="52"/>
      <w:lang w:eastAsia="de-DE"/>
    </w:rPr>
  </w:style>
  <w:style w:type="numbering" w:customStyle="1" w:styleId="Cberschriften-Gliederung">
    <w:name w:val="C Überschriften-Gliederung"/>
    <w:basedOn w:val="KeineListe"/>
    <w:uiPriority w:val="99"/>
    <w:rsid w:val="00830AB2"/>
    <w:pPr>
      <w:numPr>
        <w:numId w:val="4"/>
      </w:numPr>
    </w:pPr>
  </w:style>
  <w:style w:type="paragraph" w:styleId="Verzeichnis1">
    <w:name w:val="toc 1"/>
    <w:basedOn w:val="Standard"/>
    <w:next w:val="Standard"/>
    <w:uiPriority w:val="39"/>
    <w:semiHidden/>
    <w:rsid w:val="00830AB2"/>
    <w:pPr>
      <w:spacing w:after="100" w:line="280" w:lineRule="atLeast"/>
    </w:pPr>
    <w:rPr>
      <w:rFonts w:ascii="Arial" w:eastAsia="Times New Roman" w:hAnsi="Arial" w:cs="Arial"/>
      <w:sz w:val="20"/>
      <w:lang w:eastAsia="de-DE"/>
    </w:rPr>
  </w:style>
  <w:style w:type="paragraph" w:styleId="Verzeichnis2">
    <w:name w:val="toc 2"/>
    <w:basedOn w:val="Standard"/>
    <w:next w:val="Standard"/>
    <w:uiPriority w:val="39"/>
    <w:semiHidden/>
    <w:rsid w:val="00830AB2"/>
    <w:pPr>
      <w:spacing w:after="100" w:line="280" w:lineRule="atLeast"/>
      <w:ind w:left="200"/>
    </w:pPr>
    <w:rPr>
      <w:rFonts w:ascii="Arial" w:eastAsia="Times New Roman" w:hAnsi="Arial" w:cs="Arial"/>
      <w:sz w:val="20"/>
      <w:lang w:eastAsia="de-DE"/>
    </w:rPr>
  </w:style>
  <w:style w:type="paragraph" w:styleId="Verzeichnis3">
    <w:name w:val="toc 3"/>
    <w:basedOn w:val="Standard"/>
    <w:next w:val="Standard"/>
    <w:uiPriority w:val="39"/>
    <w:semiHidden/>
    <w:rsid w:val="00830AB2"/>
    <w:pPr>
      <w:spacing w:after="100" w:line="280" w:lineRule="atLeast"/>
      <w:ind w:left="400"/>
    </w:pPr>
    <w:rPr>
      <w:rFonts w:ascii="Arial" w:eastAsia="Times New Roman" w:hAnsi="Arial" w:cs="Arial"/>
      <w:sz w:val="20"/>
      <w:lang w:eastAsia="de-DE"/>
    </w:rPr>
  </w:style>
  <w:style w:type="paragraph" w:styleId="Verzeichnis4">
    <w:name w:val="toc 4"/>
    <w:basedOn w:val="Standard"/>
    <w:next w:val="Standard"/>
    <w:uiPriority w:val="39"/>
    <w:semiHidden/>
    <w:rsid w:val="00830AB2"/>
    <w:pPr>
      <w:spacing w:after="100" w:line="280" w:lineRule="atLeast"/>
      <w:ind w:left="600"/>
    </w:pPr>
    <w:rPr>
      <w:rFonts w:ascii="Arial" w:eastAsia="Times New Roman" w:hAnsi="Arial" w:cs="Arial"/>
      <w:sz w:val="20"/>
      <w:lang w:eastAsia="de-DE"/>
    </w:rPr>
  </w:style>
  <w:style w:type="paragraph" w:styleId="Verzeichnis5">
    <w:name w:val="toc 5"/>
    <w:basedOn w:val="Standard"/>
    <w:next w:val="Standard"/>
    <w:uiPriority w:val="39"/>
    <w:semiHidden/>
    <w:rsid w:val="00830AB2"/>
    <w:pPr>
      <w:spacing w:after="100" w:line="280" w:lineRule="atLeast"/>
      <w:ind w:left="800"/>
    </w:pPr>
    <w:rPr>
      <w:rFonts w:ascii="Arial" w:eastAsia="Times New Roman" w:hAnsi="Arial" w:cs="Arial"/>
      <w:sz w:val="20"/>
      <w:lang w:eastAsia="de-DE"/>
    </w:rPr>
  </w:style>
  <w:style w:type="paragraph" w:styleId="Verzeichnis6">
    <w:name w:val="toc 6"/>
    <w:basedOn w:val="Standard"/>
    <w:next w:val="Standard"/>
    <w:uiPriority w:val="39"/>
    <w:semiHidden/>
    <w:rsid w:val="00830AB2"/>
    <w:pPr>
      <w:spacing w:after="100" w:line="280" w:lineRule="atLeast"/>
      <w:ind w:left="1000"/>
    </w:pPr>
    <w:rPr>
      <w:rFonts w:ascii="Arial" w:eastAsia="Times New Roman" w:hAnsi="Arial" w:cs="Arial"/>
      <w:sz w:val="20"/>
      <w:lang w:eastAsia="de-DE"/>
    </w:rPr>
  </w:style>
  <w:style w:type="paragraph" w:styleId="Verzeichnis7">
    <w:name w:val="toc 7"/>
    <w:basedOn w:val="Standard"/>
    <w:next w:val="Standard"/>
    <w:uiPriority w:val="39"/>
    <w:semiHidden/>
    <w:rsid w:val="00830AB2"/>
    <w:pPr>
      <w:spacing w:after="100" w:line="280" w:lineRule="atLeast"/>
      <w:ind w:left="1200"/>
    </w:pPr>
    <w:rPr>
      <w:rFonts w:ascii="Arial" w:eastAsia="Times New Roman" w:hAnsi="Arial" w:cs="Arial"/>
      <w:sz w:val="20"/>
      <w:lang w:eastAsia="de-DE"/>
    </w:rPr>
  </w:style>
  <w:style w:type="paragraph" w:styleId="Verzeichnis8">
    <w:name w:val="toc 8"/>
    <w:basedOn w:val="Standard"/>
    <w:next w:val="Standard"/>
    <w:uiPriority w:val="39"/>
    <w:semiHidden/>
    <w:rsid w:val="00830AB2"/>
    <w:pPr>
      <w:spacing w:after="100" w:line="280" w:lineRule="atLeast"/>
      <w:ind w:left="1400"/>
    </w:pPr>
    <w:rPr>
      <w:rFonts w:ascii="Arial" w:eastAsia="Times New Roman" w:hAnsi="Arial" w:cs="Arial"/>
      <w:sz w:val="20"/>
      <w:lang w:eastAsia="de-DE"/>
    </w:rPr>
  </w:style>
  <w:style w:type="paragraph" w:styleId="Verzeichnis9">
    <w:name w:val="toc 9"/>
    <w:basedOn w:val="Standard"/>
    <w:next w:val="Standard"/>
    <w:uiPriority w:val="39"/>
    <w:semiHidden/>
    <w:rsid w:val="00830AB2"/>
    <w:pPr>
      <w:spacing w:after="100" w:line="280" w:lineRule="atLeast"/>
      <w:ind w:left="1600"/>
    </w:pPr>
    <w:rPr>
      <w:rFonts w:ascii="Arial" w:eastAsia="Times New Roman" w:hAnsi="Arial" w:cs="Arial"/>
      <w:sz w:val="20"/>
      <w:lang w:eastAsia="de-DE"/>
    </w:rPr>
  </w:style>
  <w:style w:type="character" w:styleId="Zeilennummer">
    <w:name w:val="line number"/>
    <w:basedOn w:val="Absatz-Standardschriftart"/>
    <w:uiPriority w:val="99"/>
    <w:semiHidden/>
    <w:rsid w:val="00830AB2"/>
  </w:style>
  <w:style w:type="paragraph" w:customStyle="1" w:styleId="Amtsadresse">
    <w:name w:val="Amtsadresse"/>
    <w:basedOn w:val="Standard"/>
    <w:uiPriority w:val="24"/>
    <w:rsid w:val="000053DB"/>
    <w:pPr>
      <w:spacing w:line="240" w:lineRule="atLeast"/>
    </w:pPr>
    <w:rPr>
      <w:rFonts w:ascii="Arial" w:eastAsia="Times New Roman" w:hAnsi="Arial" w:cs="Arial"/>
      <w:sz w:val="18"/>
      <w:lang w:eastAsia="de-DE"/>
    </w:rPr>
  </w:style>
  <w:style w:type="paragraph" w:customStyle="1" w:styleId="Amtsbezeichnung">
    <w:name w:val="Amtsbezeichnung"/>
    <w:basedOn w:val="Amtsadresse"/>
    <w:next w:val="Amtsadresse"/>
    <w:uiPriority w:val="23"/>
    <w:rsid w:val="000053DB"/>
    <w:rPr>
      <w:b/>
    </w:rPr>
  </w:style>
  <w:style w:type="paragraph" w:customStyle="1" w:styleId="FuzeileAmtsadresse">
    <w:name w:val="Fußzeile Amtsadresse"/>
    <w:basedOn w:val="Standard"/>
    <w:link w:val="FuzeileAmtsadresseZchn"/>
    <w:uiPriority w:val="26"/>
    <w:rsid w:val="00EF033E"/>
    <w:pPr>
      <w:spacing w:line="240" w:lineRule="atLeast"/>
    </w:pPr>
    <w:rPr>
      <w:rFonts w:ascii="Arial" w:eastAsia="Times New Roman" w:hAnsi="Arial" w:cs="Arial"/>
      <w:sz w:val="16"/>
      <w:lang w:eastAsia="de-DE"/>
    </w:rPr>
  </w:style>
  <w:style w:type="character" w:customStyle="1" w:styleId="FuzeileAmtsadresseZchn">
    <w:name w:val="Fußzeile Amtsadresse Zchn"/>
    <w:basedOn w:val="Absatz-Standardschriftart"/>
    <w:link w:val="FuzeileAmtsadresse"/>
    <w:uiPriority w:val="26"/>
    <w:rsid w:val="00EF033E"/>
    <w:rPr>
      <w:rFonts w:eastAsia="Times New Roman" w:cs="Arial"/>
      <w:sz w:val="16"/>
      <w:szCs w:val="22"/>
      <w:lang w:eastAsia="de-DE"/>
    </w:rPr>
  </w:style>
  <w:style w:type="paragraph" w:styleId="Dokumentstruktur">
    <w:name w:val="Document Map"/>
    <w:basedOn w:val="Standard"/>
    <w:link w:val="DokumentstrukturZchn"/>
    <w:uiPriority w:val="99"/>
    <w:semiHidden/>
    <w:unhideWhenUsed/>
    <w:rsid w:val="00310E7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0E75"/>
    <w:rPr>
      <w:rFonts w:ascii="Tahoma" w:eastAsia="Times New Roman" w:hAnsi="Tahoma" w:cs="Tahoma"/>
      <w:sz w:val="16"/>
      <w:szCs w:val="16"/>
      <w:lang w:eastAsia="de-DE"/>
    </w:rPr>
  </w:style>
  <w:style w:type="character" w:styleId="Fett">
    <w:name w:val="Strong"/>
    <w:basedOn w:val="Absatz-Standardschriftart"/>
    <w:uiPriority w:val="1"/>
    <w:qFormat/>
    <w:rsid w:val="00FD789A"/>
    <w:rPr>
      <w:b/>
      <w:bCs/>
    </w:rPr>
  </w:style>
  <w:style w:type="numbering" w:customStyle="1" w:styleId="BNumm-Gliederung">
    <w:name w:val="B Numm-Gliederung"/>
    <w:uiPriority w:val="99"/>
    <w:rsid w:val="00641523"/>
    <w:pPr>
      <w:numPr>
        <w:numId w:val="17"/>
      </w:numPr>
    </w:pPr>
  </w:style>
  <w:style w:type="paragraph" w:customStyle="1" w:styleId="Numm">
    <w:name w:val="Numm"/>
    <w:basedOn w:val="Listenabsatz"/>
    <w:uiPriority w:val="10"/>
    <w:qFormat/>
    <w:rsid w:val="00641523"/>
    <w:pPr>
      <w:numPr>
        <w:numId w:val="21"/>
      </w:numPr>
    </w:pPr>
  </w:style>
  <w:style w:type="paragraph" w:customStyle="1" w:styleId="Numm2">
    <w:name w:val="Numm 2"/>
    <w:basedOn w:val="Listenabsatz"/>
    <w:uiPriority w:val="10"/>
    <w:qFormat/>
    <w:rsid w:val="00641523"/>
    <w:pPr>
      <w:numPr>
        <w:ilvl w:val="1"/>
        <w:numId w:val="21"/>
      </w:numPr>
    </w:pPr>
  </w:style>
  <w:style w:type="paragraph" w:customStyle="1" w:styleId="Numm3">
    <w:name w:val="Numm 3"/>
    <w:basedOn w:val="Listenabsatz"/>
    <w:uiPriority w:val="10"/>
    <w:qFormat/>
    <w:rsid w:val="00641523"/>
    <w:pPr>
      <w:numPr>
        <w:ilvl w:val="2"/>
        <w:numId w:val="21"/>
      </w:numPr>
    </w:pPr>
  </w:style>
  <w:style w:type="paragraph" w:customStyle="1" w:styleId="Numm4">
    <w:name w:val="Numm 4"/>
    <w:basedOn w:val="Listenabsatz"/>
    <w:uiPriority w:val="10"/>
    <w:rsid w:val="00641523"/>
    <w:pPr>
      <w:numPr>
        <w:ilvl w:val="3"/>
        <w:numId w:val="21"/>
      </w:numPr>
    </w:pPr>
  </w:style>
  <w:style w:type="paragraph" w:customStyle="1" w:styleId="Numm5">
    <w:name w:val="Numm 5"/>
    <w:basedOn w:val="Listenabsatz"/>
    <w:uiPriority w:val="10"/>
    <w:rsid w:val="00641523"/>
    <w:pPr>
      <w:numPr>
        <w:ilvl w:val="4"/>
        <w:numId w:val="21"/>
      </w:numPr>
    </w:pPr>
  </w:style>
  <w:style w:type="paragraph" w:customStyle="1" w:styleId="Formulartitel">
    <w:name w:val="Formulartitel"/>
    <w:basedOn w:val="Standard"/>
    <w:link w:val="FormulartitelZchn"/>
    <w:uiPriority w:val="17"/>
    <w:qFormat/>
    <w:rsid w:val="004559FC"/>
    <w:pPr>
      <w:spacing w:line="280" w:lineRule="atLeast"/>
    </w:pPr>
    <w:rPr>
      <w:rFonts w:ascii="Arial" w:eastAsia="Times New Roman" w:hAnsi="Arial" w:cs="Arial"/>
      <w:b/>
      <w:caps/>
      <w:sz w:val="20"/>
      <w:lang w:eastAsia="de-DE"/>
    </w:rPr>
  </w:style>
  <w:style w:type="character" w:customStyle="1" w:styleId="FormulartitelZchn">
    <w:name w:val="Formulartitel Zchn"/>
    <w:basedOn w:val="Absatz-Standardschriftart"/>
    <w:link w:val="Formulartitel"/>
    <w:uiPriority w:val="17"/>
    <w:rsid w:val="004559FC"/>
    <w:rPr>
      <w:rFonts w:eastAsia="Times New Roman" w:cs="Arial"/>
      <w:b/>
      <w:caps/>
      <w:szCs w:val="22"/>
      <w:lang w:eastAsia="de-DE"/>
    </w:rPr>
  </w:style>
  <w:style w:type="paragraph" w:customStyle="1" w:styleId="DVRNummer">
    <w:name w:val="DVR Nummer"/>
    <w:basedOn w:val="Standard"/>
    <w:next w:val="Standard"/>
    <w:uiPriority w:val="27"/>
    <w:rsid w:val="009040BD"/>
    <w:rPr>
      <w:rFonts w:ascii="Arial" w:eastAsia="Times New Roman" w:hAnsi="Arial" w:cs="Arial"/>
      <w:sz w:val="12"/>
      <w:lang w:eastAsia="de-DE"/>
    </w:rPr>
  </w:style>
  <w:style w:type="paragraph" w:customStyle="1" w:styleId="berschriftohneNummerierung">
    <w:name w:val="§ Überschrift ohne Nummerierung"/>
    <w:basedOn w:val="berschrift1"/>
    <w:next w:val="Standard"/>
    <w:uiPriority w:val="14"/>
    <w:qFormat/>
    <w:rsid w:val="00046E6F"/>
    <w:pPr>
      <w:numPr>
        <w:numId w:val="0"/>
      </w:numPr>
      <w:ind w:left="360" w:hanging="360"/>
    </w:pPr>
  </w:style>
  <w:style w:type="paragraph" w:customStyle="1" w:styleId="EinfAbs">
    <w:name w:val="[Einf. Abs.]"/>
    <w:basedOn w:val="Standard"/>
    <w:uiPriority w:val="99"/>
    <w:rsid w:val="0096791B"/>
    <w:pPr>
      <w:autoSpaceDE w:val="0"/>
      <w:autoSpaceDN w:val="0"/>
      <w:spacing w:line="288" w:lineRule="auto"/>
    </w:pPr>
    <w:rPr>
      <w:rFonts w:ascii="Minion Pro" w:hAnsi="Minion Pro"/>
      <w:color w:val="000000"/>
      <w:sz w:val="24"/>
      <w:szCs w:val="24"/>
    </w:rPr>
  </w:style>
  <w:style w:type="character" w:styleId="NichtaufgelsteErwhnung">
    <w:name w:val="Unresolved Mention"/>
    <w:basedOn w:val="Absatz-Standardschriftart"/>
    <w:uiPriority w:val="99"/>
    <w:semiHidden/>
    <w:unhideWhenUsed/>
    <w:rsid w:val="004A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85199">
      <w:bodyDiv w:val="1"/>
      <w:marLeft w:val="0"/>
      <w:marRight w:val="0"/>
      <w:marTop w:val="0"/>
      <w:marBottom w:val="0"/>
      <w:divBdr>
        <w:top w:val="none" w:sz="0" w:space="0" w:color="auto"/>
        <w:left w:val="none" w:sz="0" w:space="0" w:color="auto"/>
        <w:bottom w:val="none" w:sz="0" w:space="0" w:color="auto"/>
        <w:right w:val="none" w:sz="0" w:space="0" w:color="auto"/>
      </w:divBdr>
    </w:div>
    <w:div w:id="11468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us@bregenz.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a.fink@bregenz.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bregenz.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egenz.gv.at/presse" TargetMode="External"/><Relationship Id="rId4" Type="http://schemas.openxmlformats.org/officeDocument/2006/relationships/settings" Target="settings.xml"/><Relationship Id="rId9" Type="http://schemas.openxmlformats.org/officeDocument/2006/relationships/hyperlink" Target="http://www.bregenzermeisterkonzerte.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dfd</b:Tag>
    <b:SourceType>Book</b:SourceType>
    <b:Guid>{ED4D0801-78D2-4CF5-9384-8E124AB4B7E0}</b:Guid>
    <b:Author>
      <b:Author>
        <b:NameList>
          <b:Person>
            <b:Last>dfdsfds</b:Last>
          </b:Person>
        </b:NameList>
      </b:Author>
    </b:Author>
    <b:RefOrder>1</b:RefOrder>
  </b:Source>
</b:Sources>
</file>

<file path=customXml/itemProps1.xml><?xml version="1.0" encoding="utf-8"?>
<ds:datastoreItem xmlns:ds="http://schemas.openxmlformats.org/officeDocument/2006/customXml" ds:itemID="{D0A9CBF7-2799-4B5F-BAA1-550E9C77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Stadt Bregenz</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Nina</dc:creator>
  <cp:keywords/>
  <dc:description/>
  <cp:lastModifiedBy>Fink Nina</cp:lastModifiedBy>
  <cp:revision>2</cp:revision>
  <cp:lastPrinted>2014-06-16T09:39:00Z</cp:lastPrinted>
  <dcterms:created xsi:type="dcterms:W3CDTF">2023-11-27T07:50:00Z</dcterms:created>
  <dcterms:modified xsi:type="dcterms:W3CDTF">2023-11-27T07:50:00Z</dcterms:modified>
</cp:coreProperties>
</file>